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7607" w14:textId="77777777" w:rsidR="00FC08BC" w:rsidRPr="00FC08BC" w:rsidRDefault="00FC08BC" w:rsidP="00FC08BC">
      <w:pPr>
        <w:rPr>
          <w:rFonts w:ascii="Garamond" w:hAnsi="Garamond"/>
        </w:rPr>
      </w:pPr>
    </w:p>
    <w:p w14:paraId="6B66C61A" w14:textId="77777777" w:rsidR="00FC08BC" w:rsidRPr="00FC08BC" w:rsidRDefault="00FC08BC" w:rsidP="00FC08BC">
      <w:pPr>
        <w:rPr>
          <w:rFonts w:ascii="Garamond" w:hAnsi="Garamond"/>
        </w:rPr>
      </w:pPr>
    </w:p>
    <w:p w14:paraId="60CAD24C" w14:textId="77777777" w:rsidR="00FC08BC" w:rsidRPr="00FC08BC" w:rsidRDefault="00FC08BC" w:rsidP="00FC08BC">
      <w:pPr>
        <w:rPr>
          <w:rFonts w:ascii="Garamond" w:hAnsi="Garamond"/>
        </w:rPr>
      </w:pPr>
    </w:p>
    <w:p w14:paraId="5FF29B61" w14:textId="77777777" w:rsidR="00FC08BC" w:rsidRPr="00FC08BC" w:rsidRDefault="00FC08BC" w:rsidP="00FC08BC">
      <w:pPr>
        <w:rPr>
          <w:rFonts w:ascii="Garamond" w:hAnsi="Garamond"/>
        </w:rPr>
      </w:pPr>
    </w:p>
    <w:p w14:paraId="793FB60C" w14:textId="77777777" w:rsidR="00FC08BC" w:rsidRPr="00FC08BC" w:rsidRDefault="00FC08BC" w:rsidP="00FC08BC">
      <w:pPr>
        <w:rPr>
          <w:rFonts w:ascii="Garamond" w:hAnsi="Garamond"/>
        </w:rPr>
      </w:pPr>
    </w:p>
    <w:p w14:paraId="1C37D416" w14:textId="77777777" w:rsidR="00FC08BC" w:rsidRPr="00FC08BC" w:rsidRDefault="00FC08BC" w:rsidP="00FC08BC">
      <w:pPr>
        <w:rPr>
          <w:rFonts w:ascii="Garamond" w:hAnsi="Garamond"/>
        </w:rPr>
      </w:pPr>
    </w:p>
    <w:p w14:paraId="24D00EDC" w14:textId="77777777" w:rsidR="00FC08BC" w:rsidRPr="00FC08BC" w:rsidRDefault="00FC08BC" w:rsidP="00FC08BC">
      <w:pPr>
        <w:pStyle w:val="AppendixHeading"/>
        <w:jc w:val="center"/>
        <w:rPr>
          <w:rFonts w:ascii="Garamond" w:hAnsi="Garamond"/>
        </w:rPr>
      </w:pPr>
      <w:bookmarkStart w:id="0" w:name="Appendix_8"/>
      <w:bookmarkStart w:id="1" w:name="_Toc405558339"/>
      <w:bookmarkEnd w:id="0"/>
      <w:r w:rsidRPr="00FC08BC">
        <w:rPr>
          <w:rFonts w:ascii="Garamond" w:hAnsi="Garamond"/>
        </w:rPr>
        <w:t>Post-Construction Project Worksheet</w:t>
      </w:r>
      <w:bookmarkEnd w:id="1"/>
    </w:p>
    <w:p w14:paraId="5CD6D09B" w14:textId="77777777" w:rsidR="00FC08BC" w:rsidRPr="00FC08BC" w:rsidRDefault="00FC08BC" w:rsidP="00FC08BC">
      <w:pPr>
        <w:rPr>
          <w:rFonts w:ascii="Garamond" w:hAnsi="Garamond"/>
        </w:rPr>
      </w:pPr>
    </w:p>
    <w:p w14:paraId="380DBD79" w14:textId="77777777" w:rsidR="00FC08BC" w:rsidRDefault="00FC08BC" w:rsidP="00FC08BC">
      <w:pPr>
        <w:rPr>
          <w:rFonts w:ascii="Garamond" w:hAnsi="Garamond"/>
        </w:rPr>
      </w:pPr>
    </w:p>
    <w:p w14:paraId="022AABC5" w14:textId="77777777" w:rsidR="00FC08BC" w:rsidRDefault="00FC08BC" w:rsidP="00FC08BC">
      <w:pPr>
        <w:rPr>
          <w:rFonts w:ascii="Garamond" w:hAnsi="Garamond"/>
        </w:rPr>
      </w:pPr>
    </w:p>
    <w:p w14:paraId="3A0C4BC1" w14:textId="77777777" w:rsidR="00FC08BC" w:rsidRDefault="00FC08BC" w:rsidP="00FC08BC">
      <w:pPr>
        <w:rPr>
          <w:rFonts w:ascii="Garamond" w:hAnsi="Garamond"/>
        </w:rPr>
      </w:pPr>
    </w:p>
    <w:p w14:paraId="04C304E2" w14:textId="77777777" w:rsidR="00FC08BC" w:rsidRDefault="00FC08BC" w:rsidP="00FC08BC">
      <w:pPr>
        <w:rPr>
          <w:rFonts w:ascii="Garamond" w:hAnsi="Garamond"/>
        </w:rPr>
      </w:pPr>
    </w:p>
    <w:p w14:paraId="489F0D72" w14:textId="77777777" w:rsidR="00FC08BC" w:rsidRDefault="00FC08BC" w:rsidP="00FC08BC">
      <w:pPr>
        <w:rPr>
          <w:rFonts w:ascii="Garamond" w:hAnsi="Garamond"/>
        </w:rPr>
      </w:pPr>
    </w:p>
    <w:p w14:paraId="18D3A2DC" w14:textId="77777777" w:rsidR="00FC08BC" w:rsidRDefault="00FC08BC" w:rsidP="00FC08BC">
      <w:pPr>
        <w:rPr>
          <w:rFonts w:ascii="Garamond" w:hAnsi="Garamond"/>
        </w:rPr>
      </w:pPr>
    </w:p>
    <w:p w14:paraId="0A1BA09A" w14:textId="77777777" w:rsidR="00FC08BC" w:rsidRDefault="00FC08BC" w:rsidP="00FC08BC">
      <w:pPr>
        <w:rPr>
          <w:rFonts w:ascii="Garamond" w:hAnsi="Garamond"/>
        </w:rPr>
      </w:pPr>
    </w:p>
    <w:p w14:paraId="60ECDCC8" w14:textId="77777777" w:rsidR="00FC08BC" w:rsidRDefault="00FC08BC" w:rsidP="00FC08BC">
      <w:pPr>
        <w:rPr>
          <w:rFonts w:ascii="Garamond" w:hAnsi="Garamond"/>
        </w:rPr>
      </w:pPr>
    </w:p>
    <w:p w14:paraId="79DEBE44" w14:textId="77777777" w:rsidR="00FC08BC" w:rsidRDefault="00FC08BC" w:rsidP="00FC08BC">
      <w:pPr>
        <w:rPr>
          <w:rFonts w:ascii="Garamond" w:hAnsi="Garamond"/>
        </w:rPr>
      </w:pPr>
    </w:p>
    <w:p w14:paraId="71364032" w14:textId="77777777" w:rsidR="00FC08BC" w:rsidRDefault="00FC08BC" w:rsidP="00FC08BC">
      <w:pPr>
        <w:rPr>
          <w:rFonts w:ascii="Garamond" w:hAnsi="Garamond"/>
        </w:rPr>
      </w:pPr>
    </w:p>
    <w:p w14:paraId="4949A3FE" w14:textId="77777777" w:rsidR="00FC08BC" w:rsidRDefault="00FC08BC" w:rsidP="00FC08BC">
      <w:pPr>
        <w:rPr>
          <w:rFonts w:ascii="Garamond" w:hAnsi="Garamond"/>
        </w:rPr>
      </w:pPr>
    </w:p>
    <w:p w14:paraId="29251B6B" w14:textId="77777777" w:rsidR="00FC08BC" w:rsidRDefault="00FC08BC" w:rsidP="00FC08BC">
      <w:pPr>
        <w:rPr>
          <w:rFonts w:ascii="Garamond" w:hAnsi="Garamond"/>
        </w:rPr>
      </w:pPr>
    </w:p>
    <w:p w14:paraId="0F99B10A" w14:textId="77777777" w:rsidR="00FC08BC" w:rsidRPr="00FC08BC" w:rsidRDefault="00FC08BC" w:rsidP="00FC08BC">
      <w:pPr>
        <w:jc w:val="center"/>
        <w:rPr>
          <w:rFonts w:ascii="Garamond" w:hAnsi="Garamond"/>
        </w:rPr>
      </w:pPr>
      <w:r>
        <w:rPr>
          <w:rFonts w:ascii="Garamond" w:hAnsi="Garamond"/>
        </w:rPr>
        <w:t>Project Name:  __________________________________________</w:t>
      </w:r>
    </w:p>
    <w:p w14:paraId="162985F5" w14:textId="77777777" w:rsidR="00FC08BC" w:rsidRPr="00FC08BC" w:rsidRDefault="00FC08BC" w:rsidP="00FC08BC">
      <w:pPr>
        <w:jc w:val="left"/>
        <w:rPr>
          <w:rFonts w:ascii="Garamond" w:hAnsi="Garamond"/>
        </w:rPr>
      </w:pPr>
      <w:r w:rsidRPr="00FC08BC">
        <w:rPr>
          <w:rFonts w:ascii="Garamond" w:hAnsi="Garamond"/>
        </w:rPr>
        <w:br w:type="page"/>
      </w:r>
    </w:p>
    <w:p w14:paraId="5204B9C1" w14:textId="77777777" w:rsidR="00FC08BC" w:rsidRPr="00FC08BC" w:rsidRDefault="00FC08BC" w:rsidP="00FC08BC">
      <w:pPr>
        <w:pStyle w:val="FormHeading"/>
        <w:spacing w:before="0" w:after="120" w:line="240" w:lineRule="auto"/>
        <w:ind w:left="0"/>
        <w:rPr>
          <w:rFonts w:ascii="Garamond" w:hAnsi="Garamond"/>
        </w:rPr>
        <w:sectPr w:rsidR="00FC08BC" w:rsidRPr="00FC08BC" w:rsidSect="003D7451">
          <w:pgSz w:w="12240" w:h="15840" w:code="1"/>
          <w:pgMar w:top="1440" w:right="1440" w:bottom="1440" w:left="1440" w:header="360" w:footer="720" w:gutter="0"/>
          <w:pgNumType w:start="1"/>
          <w:cols w:space="720"/>
          <w:docGrid w:linePitch="360"/>
        </w:sectPr>
      </w:pPr>
    </w:p>
    <w:p w14:paraId="1A571255" w14:textId="77777777" w:rsidR="00FC08BC" w:rsidRPr="00FC08BC" w:rsidRDefault="00FC08BC" w:rsidP="00FC08BC">
      <w:pPr>
        <w:pStyle w:val="FormHeading"/>
        <w:spacing w:before="0" w:after="120" w:line="240" w:lineRule="auto"/>
        <w:ind w:left="-540" w:right="-630"/>
        <w:jc w:val="center"/>
        <w:rPr>
          <w:rFonts w:ascii="Garamond" w:hAnsi="Garamond"/>
        </w:rPr>
      </w:pPr>
      <w:r w:rsidRPr="00FC08BC">
        <w:rPr>
          <w:rFonts w:ascii="Garamond" w:hAnsi="Garamond"/>
        </w:rPr>
        <w:lastRenderedPageBreak/>
        <w:t>Post-Construction Worksheet</w:t>
      </w:r>
    </w:p>
    <w:p w14:paraId="19670BF7" w14:textId="77777777" w:rsidR="00FC08BC" w:rsidRPr="00FC08BC" w:rsidRDefault="00FC08BC" w:rsidP="00FC08BC">
      <w:pPr>
        <w:pStyle w:val="FormHeading"/>
        <w:spacing w:before="0" w:after="120" w:line="240" w:lineRule="auto"/>
        <w:ind w:left="-540" w:right="-630"/>
        <w:jc w:val="center"/>
        <w:rPr>
          <w:rFonts w:ascii="Garamond" w:hAnsi="Garamond"/>
        </w:rPr>
      </w:pPr>
      <w:r w:rsidRPr="00FC08BC">
        <w:rPr>
          <w:rFonts w:ascii="Garamond" w:hAnsi="Garamond"/>
        </w:rPr>
        <w:t>Project Summary Sheet</w:t>
      </w:r>
    </w:p>
    <w:p w14:paraId="2142C857" w14:textId="77777777" w:rsidR="00FC08BC" w:rsidRPr="00FC08BC" w:rsidRDefault="00FC08BC" w:rsidP="00FC08BC">
      <w:pPr>
        <w:spacing w:before="120" w:after="0" w:line="240" w:lineRule="auto"/>
        <w:rPr>
          <w:rFonts w:ascii="Garamond" w:hAnsi="Garamond"/>
          <w:b/>
          <w:color w:val="61721F" w:themeColor="accent1" w:themeShade="BF"/>
          <w:sz w:val="24"/>
        </w:rPr>
      </w:pPr>
      <w:r w:rsidRPr="00FC08BC">
        <w:rPr>
          <w:rFonts w:ascii="Garamond" w:hAnsi="Garamond"/>
          <w:b/>
          <w:color w:val="61721F" w:themeColor="accent1" w:themeShade="BF"/>
          <w:sz w:val="24"/>
        </w:rPr>
        <w:t>Project Owner Information:</w:t>
      </w:r>
    </w:p>
    <w:tbl>
      <w:tblPr>
        <w:tblStyle w:val="Financi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160"/>
        <w:gridCol w:w="810"/>
        <w:gridCol w:w="900"/>
        <w:gridCol w:w="1170"/>
        <w:gridCol w:w="1885"/>
      </w:tblGrid>
      <w:tr w:rsidR="00FC08BC" w:rsidRPr="00FC08BC" w14:paraId="62A703B4" w14:textId="77777777" w:rsidTr="00CC0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D5E39C" w:themeFill="accent1" w:themeFillTint="66"/>
          </w:tcPr>
          <w:p w14:paraId="1A0C81A2" w14:textId="77777777" w:rsidR="00FC08BC" w:rsidRPr="00FC08BC" w:rsidRDefault="00FC08BC" w:rsidP="00CC0CD2">
            <w:pPr>
              <w:jc w:val="left"/>
              <w:rPr>
                <w:rFonts w:ascii="Garamond" w:hAnsi="Garamond"/>
                <w:caps w:val="0"/>
                <w:color w:val="auto"/>
                <w:sz w:val="20"/>
              </w:rPr>
            </w:pPr>
            <w:r w:rsidRPr="00FC08BC">
              <w:rPr>
                <w:rFonts w:ascii="Garamond" w:hAnsi="Garamond"/>
                <w:caps w:val="0"/>
                <w:color w:val="auto"/>
                <w:sz w:val="20"/>
              </w:rPr>
              <w:t>Project Owner Name:</w:t>
            </w:r>
          </w:p>
        </w:tc>
        <w:tc>
          <w:tcPr>
            <w:tcW w:w="6925" w:type="dxa"/>
            <w:gridSpan w:val="5"/>
          </w:tcPr>
          <w:p w14:paraId="6CD5D706" w14:textId="77777777" w:rsidR="00FC08BC" w:rsidRPr="00FC08BC" w:rsidRDefault="00FC08BC" w:rsidP="00CC0CD2">
            <w:pPr>
              <w:jc w:val="left"/>
              <w:cnfStyle w:val="100000000000" w:firstRow="1" w:lastRow="0" w:firstColumn="0" w:lastColumn="0" w:oddVBand="0" w:evenVBand="0" w:oddHBand="0" w:evenHBand="0" w:firstRowFirstColumn="0" w:firstRowLastColumn="0" w:lastRowFirstColumn="0" w:lastRowLastColumn="0"/>
              <w:rPr>
                <w:rFonts w:ascii="Garamond" w:hAnsi="Garamond"/>
                <w:caps w:val="0"/>
                <w:color w:val="auto"/>
                <w:sz w:val="20"/>
              </w:rPr>
            </w:pPr>
          </w:p>
        </w:tc>
      </w:tr>
      <w:tr w:rsidR="00FC08BC" w:rsidRPr="00FC08BC" w14:paraId="3B155C95" w14:textId="77777777" w:rsidTr="00CC0CD2">
        <w:tc>
          <w:tcPr>
            <w:cnfStyle w:val="001000000000" w:firstRow="0" w:lastRow="0" w:firstColumn="1" w:lastColumn="0" w:oddVBand="0" w:evenVBand="0" w:oddHBand="0" w:evenHBand="0" w:firstRowFirstColumn="0" w:firstRowLastColumn="0" w:lastRowFirstColumn="0" w:lastRowLastColumn="0"/>
            <w:tcW w:w="2425" w:type="dxa"/>
            <w:shd w:val="clear" w:color="auto" w:fill="D5E39C" w:themeFill="accent1" w:themeFillTint="66"/>
          </w:tcPr>
          <w:p w14:paraId="3C45FA6A" w14:textId="77777777" w:rsidR="00FC08BC" w:rsidRPr="00FC08BC" w:rsidRDefault="00FC08BC" w:rsidP="00CC0CD2">
            <w:pPr>
              <w:jc w:val="left"/>
              <w:rPr>
                <w:rFonts w:ascii="Garamond" w:hAnsi="Garamond"/>
                <w:b w:val="0"/>
                <w:color w:val="auto"/>
              </w:rPr>
            </w:pPr>
            <w:r w:rsidRPr="00FC08BC">
              <w:rPr>
                <w:rFonts w:ascii="Garamond" w:hAnsi="Garamond"/>
                <w:b w:val="0"/>
                <w:color w:val="auto"/>
              </w:rPr>
              <w:t>Name of Contact Person:</w:t>
            </w:r>
          </w:p>
        </w:tc>
        <w:tc>
          <w:tcPr>
            <w:tcW w:w="6925" w:type="dxa"/>
            <w:gridSpan w:val="5"/>
          </w:tcPr>
          <w:p w14:paraId="63A48F2B"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477B956B" w14:textId="77777777" w:rsidTr="00CC0CD2">
        <w:tc>
          <w:tcPr>
            <w:cnfStyle w:val="001000000000" w:firstRow="0" w:lastRow="0" w:firstColumn="1" w:lastColumn="0" w:oddVBand="0" w:evenVBand="0" w:oddHBand="0" w:evenHBand="0" w:firstRowFirstColumn="0" w:firstRowLastColumn="0" w:lastRowFirstColumn="0" w:lastRowLastColumn="0"/>
            <w:tcW w:w="2425" w:type="dxa"/>
            <w:shd w:val="clear" w:color="auto" w:fill="D5E39C" w:themeFill="accent1" w:themeFillTint="66"/>
          </w:tcPr>
          <w:p w14:paraId="3D8D928D" w14:textId="77777777" w:rsidR="00FC08BC" w:rsidRPr="00FC08BC" w:rsidRDefault="00FC08BC" w:rsidP="00CC0CD2">
            <w:pPr>
              <w:jc w:val="left"/>
              <w:rPr>
                <w:rFonts w:ascii="Garamond" w:hAnsi="Garamond"/>
                <w:b w:val="0"/>
                <w:color w:val="auto"/>
              </w:rPr>
            </w:pPr>
            <w:r w:rsidRPr="00FC08BC">
              <w:rPr>
                <w:rFonts w:ascii="Garamond" w:hAnsi="Garamond"/>
                <w:b w:val="0"/>
                <w:color w:val="auto"/>
              </w:rPr>
              <w:t>Mailing Street Address:</w:t>
            </w:r>
          </w:p>
        </w:tc>
        <w:tc>
          <w:tcPr>
            <w:tcW w:w="6925" w:type="dxa"/>
            <w:gridSpan w:val="5"/>
          </w:tcPr>
          <w:p w14:paraId="7B3BFD91"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44C0DEC0" w14:textId="77777777" w:rsidTr="00CC0CD2">
        <w:tc>
          <w:tcPr>
            <w:cnfStyle w:val="001000000000" w:firstRow="0" w:lastRow="0" w:firstColumn="1" w:lastColumn="0" w:oddVBand="0" w:evenVBand="0" w:oddHBand="0" w:evenHBand="0" w:firstRowFirstColumn="0" w:firstRowLastColumn="0" w:lastRowFirstColumn="0" w:lastRowLastColumn="0"/>
            <w:tcW w:w="2425" w:type="dxa"/>
            <w:shd w:val="clear" w:color="auto" w:fill="D5E39C" w:themeFill="accent1" w:themeFillTint="66"/>
          </w:tcPr>
          <w:p w14:paraId="6B1FF984" w14:textId="77777777" w:rsidR="00FC08BC" w:rsidRPr="00FC08BC" w:rsidRDefault="00FC08BC" w:rsidP="00CC0CD2">
            <w:pPr>
              <w:jc w:val="left"/>
              <w:rPr>
                <w:rFonts w:ascii="Garamond" w:hAnsi="Garamond"/>
                <w:b w:val="0"/>
                <w:color w:val="auto"/>
              </w:rPr>
            </w:pPr>
            <w:r w:rsidRPr="00FC08BC">
              <w:rPr>
                <w:rFonts w:ascii="Garamond" w:hAnsi="Garamond"/>
                <w:b w:val="0"/>
                <w:color w:val="auto"/>
              </w:rPr>
              <w:t>City:</w:t>
            </w:r>
          </w:p>
        </w:tc>
        <w:tc>
          <w:tcPr>
            <w:tcW w:w="2160" w:type="dxa"/>
          </w:tcPr>
          <w:p w14:paraId="44B44061"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c>
          <w:tcPr>
            <w:tcW w:w="810" w:type="dxa"/>
            <w:shd w:val="clear" w:color="auto" w:fill="D5E39C" w:themeFill="accent1" w:themeFillTint="66"/>
          </w:tcPr>
          <w:p w14:paraId="521693CB"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rPr>
              <w:t>State:</w:t>
            </w:r>
          </w:p>
        </w:tc>
        <w:tc>
          <w:tcPr>
            <w:tcW w:w="900" w:type="dxa"/>
          </w:tcPr>
          <w:p w14:paraId="4730A252"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c>
          <w:tcPr>
            <w:tcW w:w="1170" w:type="dxa"/>
            <w:shd w:val="clear" w:color="auto" w:fill="D5E39C" w:themeFill="accent1" w:themeFillTint="66"/>
          </w:tcPr>
          <w:p w14:paraId="2FCFF9E2"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rPr>
              <w:t>Zip:</w:t>
            </w:r>
          </w:p>
        </w:tc>
        <w:tc>
          <w:tcPr>
            <w:tcW w:w="1885" w:type="dxa"/>
          </w:tcPr>
          <w:p w14:paraId="58B221A0"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65B4E488" w14:textId="77777777" w:rsidTr="00CC0CD2">
        <w:tc>
          <w:tcPr>
            <w:cnfStyle w:val="001000000000" w:firstRow="0" w:lastRow="0" w:firstColumn="1" w:lastColumn="0" w:oddVBand="0" w:evenVBand="0" w:oddHBand="0" w:evenHBand="0" w:firstRowFirstColumn="0" w:firstRowLastColumn="0" w:lastRowFirstColumn="0" w:lastRowLastColumn="0"/>
            <w:tcW w:w="2425" w:type="dxa"/>
            <w:shd w:val="clear" w:color="auto" w:fill="D5E39C" w:themeFill="accent1" w:themeFillTint="66"/>
          </w:tcPr>
          <w:p w14:paraId="362E4D9B" w14:textId="77777777" w:rsidR="00FC08BC" w:rsidRPr="00FC08BC" w:rsidRDefault="00FC08BC" w:rsidP="00CC0CD2">
            <w:pPr>
              <w:jc w:val="left"/>
              <w:rPr>
                <w:rFonts w:ascii="Garamond" w:hAnsi="Garamond"/>
                <w:b w:val="0"/>
                <w:color w:val="auto"/>
              </w:rPr>
            </w:pPr>
            <w:r w:rsidRPr="00FC08BC">
              <w:rPr>
                <w:rFonts w:ascii="Garamond" w:hAnsi="Garamond"/>
                <w:b w:val="0"/>
                <w:color w:val="auto"/>
              </w:rPr>
              <w:t>Telephone:</w:t>
            </w:r>
          </w:p>
        </w:tc>
        <w:tc>
          <w:tcPr>
            <w:tcW w:w="2970" w:type="dxa"/>
            <w:gridSpan w:val="2"/>
          </w:tcPr>
          <w:p w14:paraId="296415B1"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c>
          <w:tcPr>
            <w:tcW w:w="900" w:type="dxa"/>
            <w:shd w:val="clear" w:color="auto" w:fill="D5E39C" w:themeFill="accent1" w:themeFillTint="66"/>
          </w:tcPr>
          <w:p w14:paraId="7FA0EDBB"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rPr>
              <w:t>Email:</w:t>
            </w:r>
          </w:p>
        </w:tc>
        <w:tc>
          <w:tcPr>
            <w:tcW w:w="3055" w:type="dxa"/>
            <w:gridSpan w:val="2"/>
          </w:tcPr>
          <w:p w14:paraId="5BCD153E"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bl>
    <w:p w14:paraId="67B01CA8" w14:textId="77777777" w:rsidR="00FC08BC" w:rsidRPr="00FC08BC" w:rsidRDefault="00FC08BC" w:rsidP="00FC08BC">
      <w:pPr>
        <w:spacing w:before="120" w:after="0" w:line="240" w:lineRule="auto"/>
        <w:rPr>
          <w:rFonts w:ascii="Garamond" w:hAnsi="Garamond"/>
          <w:b/>
          <w:color w:val="61721F" w:themeColor="accent1" w:themeShade="BF"/>
          <w:sz w:val="24"/>
        </w:rPr>
      </w:pPr>
      <w:r w:rsidRPr="00FC08BC">
        <w:rPr>
          <w:rFonts w:ascii="Garamond" w:hAnsi="Garamond"/>
          <w:b/>
          <w:color w:val="61721F" w:themeColor="accent1" w:themeShade="BF"/>
          <w:sz w:val="24"/>
        </w:rPr>
        <w:t>Project Information:</w:t>
      </w:r>
    </w:p>
    <w:tbl>
      <w:tblPr>
        <w:tblStyle w:val="Financi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6"/>
        <w:gridCol w:w="1655"/>
        <w:gridCol w:w="719"/>
        <w:gridCol w:w="1604"/>
        <w:gridCol w:w="1410"/>
        <w:gridCol w:w="1132"/>
      </w:tblGrid>
      <w:tr w:rsidR="00FC08BC" w:rsidRPr="00FC08BC" w14:paraId="3BCFD420" w14:textId="77777777" w:rsidTr="00CC0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D5E39C" w:themeFill="accent1" w:themeFillTint="66"/>
          </w:tcPr>
          <w:p w14:paraId="6A483E68" w14:textId="77777777" w:rsidR="00FC08BC" w:rsidRPr="00FC08BC" w:rsidRDefault="00FC08BC" w:rsidP="00CC0CD2">
            <w:pPr>
              <w:jc w:val="left"/>
              <w:rPr>
                <w:rFonts w:ascii="Garamond" w:hAnsi="Garamond"/>
                <w:caps w:val="0"/>
                <w:color w:val="auto"/>
                <w:sz w:val="20"/>
              </w:rPr>
            </w:pPr>
            <w:r w:rsidRPr="00FC08BC">
              <w:rPr>
                <w:rFonts w:ascii="Garamond" w:hAnsi="Garamond"/>
                <w:caps w:val="0"/>
                <w:color w:val="auto"/>
                <w:sz w:val="20"/>
              </w:rPr>
              <w:t>Project Name:</w:t>
            </w:r>
          </w:p>
        </w:tc>
        <w:tc>
          <w:tcPr>
            <w:tcW w:w="6956" w:type="dxa"/>
            <w:gridSpan w:val="6"/>
          </w:tcPr>
          <w:p w14:paraId="708F12C4" w14:textId="77777777" w:rsidR="00FC08BC" w:rsidRPr="00FC08BC" w:rsidRDefault="00FC08BC" w:rsidP="00CC0CD2">
            <w:pPr>
              <w:jc w:val="left"/>
              <w:cnfStyle w:val="100000000000" w:firstRow="1" w:lastRow="0" w:firstColumn="0" w:lastColumn="0" w:oddVBand="0" w:evenVBand="0" w:oddHBand="0" w:evenHBand="0" w:firstRowFirstColumn="0" w:firstRowLastColumn="0" w:lastRowFirstColumn="0" w:lastRowLastColumn="0"/>
              <w:rPr>
                <w:rFonts w:ascii="Garamond" w:hAnsi="Garamond"/>
                <w:caps w:val="0"/>
                <w:color w:val="auto"/>
                <w:sz w:val="20"/>
              </w:rPr>
            </w:pPr>
          </w:p>
        </w:tc>
      </w:tr>
      <w:tr w:rsidR="00FC08BC" w:rsidRPr="00FC08BC" w14:paraId="75EB7AEF" w14:textId="77777777" w:rsidTr="00CC0CD2">
        <w:tc>
          <w:tcPr>
            <w:cnfStyle w:val="001000000000" w:firstRow="0" w:lastRow="0" w:firstColumn="1" w:lastColumn="0" w:oddVBand="0" w:evenVBand="0" w:oddHBand="0" w:evenHBand="0" w:firstRowFirstColumn="0" w:firstRowLastColumn="0" w:lastRowFirstColumn="0" w:lastRowLastColumn="0"/>
            <w:tcW w:w="2394" w:type="dxa"/>
            <w:shd w:val="clear" w:color="auto" w:fill="D5E39C" w:themeFill="accent1" w:themeFillTint="66"/>
          </w:tcPr>
          <w:p w14:paraId="2F09B142" w14:textId="77777777" w:rsidR="00FC08BC" w:rsidRPr="00FC08BC" w:rsidRDefault="00FC08BC" w:rsidP="00CC0CD2">
            <w:pPr>
              <w:jc w:val="left"/>
              <w:rPr>
                <w:rFonts w:ascii="Garamond" w:hAnsi="Garamond"/>
                <w:b w:val="0"/>
                <w:color w:val="auto"/>
              </w:rPr>
            </w:pPr>
            <w:r w:rsidRPr="00FC08BC">
              <w:rPr>
                <w:rFonts w:ascii="Garamond" w:hAnsi="Garamond"/>
                <w:b w:val="0"/>
                <w:color w:val="auto"/>
              </w:rPr>
              <w:t>Name of Contact Person:</w:t>
            </w:r>
          </w:p>
        </w:tc>
        <w:tc>
          <w:tcPr>
            <w:tcW w:w="6956" w:type="dxa"/>
            <w:gridSpan w:val="6"/>
          </w:tcPr>
          <w:p w14:paraId="21E1FE74"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512E6A71" w14:textId="77777777" w:rsidTr="00CC0CD2">
        <w:tc>
          <w:tcPr>
            <w:cnfStyle w:val="001000000000" w:firstRow="0" w:lastRow="0" w:firstColumn="1" w:lastColumn="0" w:oddVBand="0" w:evenVBand="0" w:oddHBand="0" w:evenHBand="0" w:firstRowFirstColumn="0" w:firstRowLastColumn="0" w:lastRowFirstColumn="0" w:lastRowLastColumn="0"/>
            <w:tcW w:w="2394" w:type="dxa"/>
            <w:shd w:val="clear" w:color="auto" w:fill="D5E39C" w:themeFill="accent1" w:themeFillTint="66"/>
          </w:tcPr>
          <w:p w14:paraId="65D81803" w14:textId="77777777" w:rsidR="00FC08BC" w:rsidRPr="00FC08BC" w:rsidRDefault="00FC08BC" w:rsidP="00CC0CD2">
            <w:pPr>
              <w:jc w:val="left"/>
              <w:rPr>
                <w:rFonts w:ascii="Garamond" w:hAnsi="Garamond"/>
                <w:b w:val="0"/>
                <w:color w:val="auto"/>
              </w:rPr>
            </w:pPr>
            <w:r w:rsidRPr="00FC08BC">
              <w:rPr>
                <w:rFonts w:ascii="Garamond" w:hAnsi="Garamond"/>
                <w:b w:val="0"/>
                <w:color w:val="auto"/>
              </w:rPr>
              <w:t>Project Address:</w:t>
            </w:r>
          </w:p>
        </w:tc>
        <w:tc>
          <w:tcPr>
            <w:tcW w:w="6956" w:type="dxa"/>
            <w:gridSpan w:val="6"/>
          </w:tcPr>
          <w:p w14:paraId="2E1E083A"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7F167D7C" w14:textId="77777777" w:rsidTr="00CC0CD2">
        <w:tc>
          <w:tcPr>
            <w:cnfStyle w:val="001000000000" w:firstRow="0" w:lastRow="0" w:firstColumn="1" w:lastColumn="0" w:oddVBand="0" w:evenVBand="0" w:oddHBand="0" w:evenHBand="0" w:firstRowFirstColumn="0" w:firstRowLastColumn="0" w:lastRowFirstColumn="0" w:lastRowLastColumn="0"/>
            <w:tcW w:w="2394" w:type="dxa"/>
            <w:shd w:val="clear" w:color="auto" w:fill="D5E39C" w:themeFill="accent1" w:themeFillTint="66"/>
          </w:tcPr>
          <w:p w14:paraId="7CB654ED" w14:textId="77777777" w:rsidR="00FC08BC" w:rsidRPr="00FC08BC" w:rsidRDefault="00FC08BC" w:rsidP="00CC0CD2">
            <w:pPr>
              <w:jc w:val="left"/>
              <w:rPr>
                <w:rFonts w:ascii="Garamond" w:hAnsi="Garamond"/>
                <w:b w:val="0"/>
                <w:color w:val="auto"/>
              </w:rPr>
            </w:pPr>
            <w:r w:rsidRPr="00FC08BC">
              <w:rPr>
                <w:rFonts w:ascii="Garamond" w:hAnsi="Garamond"/>
                <w:b w:val="0"/>
                <w:color w:val="auto"/>
              </w:rPr>
              <w:t>City:</w:t>
            </w:r>
          </w:p>
        </w:tc>
        <w:tc>
          <w:tcPr>
            <w:tcW w:w="2091" w:type="dxa"/>
            <w:gridSpan w:val="2"/>
          </w:tcPr>
          <w:p w14:paraId="79E50D2B"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c>
          <w:tcPr>
            <w:tcW w:w="719" w:type="dxa"/>
            <w:shd w:val="clear" w:color="auto" w:fill="D5E39C" w:themeFill="accent1" w:themeFillTint="66"/>
          </w:tcPr>
          <w:p w14:paraId="63371B3D"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rPr>
              <w:t>State:</w:t>
            </w:r>
          </w:p>
        </w:tc>
        <w:tc>
          <w:tcPr>
            <w:tcW w:w="1604" w:type="dxa"/>
          </w:tcPr>
          <w:p w14:paraId="541CCD4C"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c>
          <w:tcPr>
            <w:tcW w:w="1410" w:type="dxa"/>
            <w:shd w:val="clear" w:color="auto" w:fill="D5E39C" w:themeFill="accent1" w:themeFillTint="66"/>
          </w:tcPr>
          <w:p w14:paraId="6FFCCA27"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rPr>
              <w:t>Zip:</w:t>
            </w:r>
          </w:p>
        </w:tc>
        <w:tc>
          <w:tcPr>
            <w:tcW w:w="1132" w:type="dxa"/>
          </w:tcPr>
          <w:p w14:paraId="4FE42970"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0FF98B86" w14:textId="77777777" w:rsidTr="00CC0CD2">
        <w:tc>
          <w:tcPr>
            <w:cnfStyle w:val="001000000000" w:firstRow="0" w:lastRow="0" w:firstColumn="1" w:lastColumn="0" w:oddVBand="0" w:evenVBand="0" w:oddHBand="0" w:evenHBand="0" w:firstRowFirstColumn="0" w:firstRowLastColumn="0" w:lastRowFirstColumn="0" w:lastRowLastColumn="0"/>
            <w:tcW w:w="2394" w:type="dxa"/>
            <w:shd w:val="clear" w:color="auto" w:fill="D5E39C" w:themeFill="accent1" w:themeFillTint="66"/>
          </w:tcPr>
          <w:p w14:paraId="1CD8E90C" w14:textId="77777777" w:rsidR="00FC08BC" w:rsidRPr="00FC08BC" w:rsidRDefault="00FC08BC" w:rsidP="00CC0CD2">
            <w:pPr>
              <w:jc w:val="left"/>
              <w:rPr>
                <w:rFonts w:ascii="Garamond" w:hAnsi="Garamond"/>
                <w:b w:val="0"/>
                <w:color w:val="auto"/>
              </w:rPr>
            </w:pPr>
            <w:r w:rsidRPr="00FC08BC">
              <w:rPr>
                <w:rFonts w:ascii="Garamond" w:hAnsi="Garamond"/>
                <w:b w:val="0"/>
                <w:color w:val="auto"/>
              </w:rPr>
              <w:t>Anticipated construction start date:</w:t>
            </w:r>
          </w:p>
        </w:tc>
        <w:tc>
          <w:tcPr>
            <w:tcW w:w="2810" w:type="dxa"/>
            <w:gridSpan w:val="3"/>
          </w:tcPr>
          <w:p w14:paraId="48713385"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c>
          <w:tcPr>
            <w:tcW w:w="1604" w:type="dxa"/>
            <w:shd w:val="clear" w:color="auto" w:fill="D5E39C" w:themeFill="accent1" w:themeFillTint="66"/>
          </w:tcPr>
          <w:p w14:paraId="39D25E11"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rPr>
              <w:t>Ending date:</w:t>
            </w:r>
          </w:p>
        </w:tc>
        <w:tc>
          <w:tcPr>
            <w:tcW w:w="2542" w:type="dxa"/>
            <w:gridSpan w:val="2"/>
          </w:tcPr>
          <w:p w14:paraId="566F8977"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305A432B" w14:textId="77777777" w:rsidTr="00CC0CD2">
        <w:tc>
          <w:tcPr>
            <w:cnfStyle w:val="001000000000" w:firstRow="0" w:lastRow="0" w:firstColumn="1" w:lastColumn="0" w:oddVBand="0" w:evenVBand="0" w:oddHBand="0" w:evenHBand="0" w:firstRowFirstColumn="0" w:firstRowLastColumn="0" w:lastRowFirstColumn="0" w:lastRowLastColumn="0"/>
            <w:tcW w:w="2394" w:type="dxa"/>
            <w:shd w:val="clear" w:color="auto" w:fill="D5E39C" w:themeFill="accent1" w:themeFillTint="66"/>
          </w:tcPr>
          <w:p w14:paraId="736A5FBB" w14:textId="77777777" w:rsidR="00FC08BC" w:rsidRPr="00FC08BC" w:rsidRDefault="00FC08BC" w:rsidP="00CC0CD2">
            <w:pPr>
              <w:jc w:val="left"/>
              <w:rPr>
                <w:rFonts w:ascii="Garamond" w:hAnsi="Garamond"/>
                <w:b w:val="0"/>
                <w:color w:val="auto"/>
              </w:rPr>
            </w:pPr>
            <w:r w:rsidRPr="00FC08BC">
              <w:rPr>
                <w:rFonts w:ascii="Garamond" w:hAnsi="Garamond"/>
                <w:b w:val="0"/>
                <w:color w:val="auto"/>
              </w:rPr>
              <w:t>Project size (ft</w:t>
            </w:r>
            <w:r w:rsidRPr="00FC08BC">
              <w:rPr>
                <w:rFonts w:ascii="Garamond" w:hAnsi="Garamond"/>
                <w:b w:val="0"/>
                <w:color w:val="auto"/>
                <w:vertAlign w:val="superscript"/>
              </w:rPr>
              <w:t>2</w:t>
            </w:r>
            <w:r w:rsidRPr="00FC08BC">
              <w:rPr>
                <w:rFonts w:ascii="Garamond" w:hAnsi="Garamond"/>
                <w:b w:val="0"/>
                <w:color w:val="auto"/>
              </w:rPr>
              <w:t>):</w:t>
            </w:r>
          </w:p>
        </w:tc>
        <w:tc>
          <w:tcPr>
            <w:tcW w:w="2810" w:type="dxa"/>
            <w:gridSpan w:val="3"/>
          </w:tcPr>
          <w:p w14:paraId="52E770C9"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c>
          <w:tcPr>
            <w:tcW w:w="1604" w:type="dxa"/>
            <w:shd w:val="clear" w:color="auto" w:fill="D5E39C" w:themeFill="accent1" w:themeFillTint="66"/>
          </w:tcPr>
          <w:p w14:paraId="13DE9F92"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sz w:val="16"/>
              </w:rPr>
              <w:t>Subject to the Construction General Permit? (Yes / No)</w:t>
            </w:r>
          </w:p>
        </w:tc>
        <w:tc>
          <w:tcPr>
            <w:tcW w:w="2542" w:type="dxa"/>
            <w:gridSpan w:val="2"/>
          </w:tcPr>
          <w:p w14:paraId="5E9C61A1"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62A45C8D" w14:textId="77777777" w:rsidTr="00CC0CD2">
        <w:tc>
          <w:tcPr>
            <w:cnfStyle w:val="001000000000" w:firstRow="0" w:lastRow="0" w:firstColumn="1" w:lastColumn="0" w:oddVBand="0" w:evenVBand="0" w:oddHBand="0" w:evenHBand="0" w:firstRowFirstColumn="0" w:firstRowLastColumn="0" w:lastRowFirstColumn="0" w:lastRowLastColumn="0"/>
            <w:tcW w:w="9350" w:type="dxa"/>
            <w:gridSpan w:val="7"/>
          </w:tcPr>
          <w:p w14:paraId="11CF8EC2" w14:textId="77777777" w:rsidR="00FC08BC" w:rsidRPr="00FC08BC" w:rsidRDefault="00FC08BC" w:rsidP="00CC0CD2">
            <w:pPr>
              <w:jc w:val="left"/>
              <w:rPr>
                <w:rFonts w:ascii="Garamond" w:hAnsi="Garamond"/>
                <w:i/>
                <w:caps/>
                <w:color w:val="auto"/>
              </w:rPr>
            </w:pPr>
            <w:r w:rsidRPr="00FC08BC">
              <w:rPr>
                <w:rFonts w:ascii="Garamond" w:hAnsi="Garamond"/>
                <w:i/>
                <w:caps/>
                <w:color w:val="61721F" w:themeColor="accent1" w:themeShade="BF"/>
              </w:rPr>
              <w:t>I</w:t>
            </w:r>
            <w:r w:rsidRPr="00FC08BC">
              <w:rPr>
                <w:rFonts w:ascii="Garamond" w:hAnsi="Garamond"/>
                <w:i/>
                <w:color w:val="61721F" w:themeColor="accent1" w:themeShade="BF"/>
              </w:rPr>
              <w:t>nformation of the Post-Construction Standards Plan Preparer:</w:t>
            </w:r>
          </w:p>
        </w:tc>
      </w:tr>
      <w:tr w:rsidR="00FC08BC" w:rsidRPr="00FC08BC" w14:paraId="7FB828FC" w14:textId="77777777" w:rsidTr="00CC0CD2">
        <w:tc>
          <w:tcPr>
            <w:cnfStyle w:val="001000000000" w:firstRow="0" w:lastRow="0" w:firstColumn="1" w:lastColumn="0" w:oddVBand="0" w:evenVBand="0" w:oddHBand="0" w:evenHBand="0" w:firstRowFirstColumn="0" w:firstRowLastColumn="0" w:lastRowFirstColumn="0" w:lastRowLastColumn="0"/>
            <w:tcW w:w="2394" w:type="dxa"/>
            <w:shd w:val="clear" w:color="auto" w:fill="D5E39C" w:themeFill="accent1" w:themeFillTint="66"/>
          </w:tcPr>
          <w:p w14:paraId="567F7047" w14:textId="77777777" w:rsidR="00FC08BC" w:rsidRPr="00FC08BC" w:rsidRDefault="00FC08BC" w:rsidP="00CC0CD2">
            <w:pPr>
              <w:jc w:val="left"/>
              <w:rPr>
                <w:rFonts w:ascii="Garamond" w:hAnsi="Garamond"/>
                <w:b w:val="0"/>
                <w:color w:val="auto"/>
              </w:rPr>
            </w:pPr>
            <w:r w:rsidRPr="00FC08BC">
              <w:rPr>
                <w:rFonts w:ascii="Garamond" w:hAnsi="Garamond"/>
                <w:b w:val="0"/>
                <w:color w:val="auto"/>
              </w:rPr>
              <w:t>Name of Organization:</w:t>
            </w:r>
          </w:p>
        </w:tc>
        <w:tc>
          <w:tcPr>
            <w:tcW w:w="6956" w:type="dxa"/>
            <w:gridSpan w:val="6"/>
          </w:tcPr>
          <w:p w14:paraId="72033293"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6703242E" w14:textId="77777777" w:rsidTr="00CC0CD2">
        <w:tc>
          <w:tcPr>
            <w:cnfStyle w:val="001000000000" w:firstRow="0" w:lastRow="0" w:firstColumn="1" w:lastColumn="0" w:oddVBand="0" w:evenVBand="0" w:oddHBand="0" w:evenHBand="0" w:firstRowFirstColumn="0" w:firstRowLastColumn="0" w:lastRowFirstColumn="0" w:lastRowLastColumn="0"/>
            <w:tcW w:w="2394" w:type="dxa"/>
            <w:shd w:val="clear" w:color="auto" w:fill="D5E39C" w:themeFill="accent1" w:themeFillTint="66"/>
          </w:tcPr>
          <w:p w14:paraId="570947DA" w14:textId="77777777" w:rsidR="00FC08BC" w:rsidRPr="00FC08BC" w:rsidRDefault="00FC08BC" w:rsidP="00CC0CD2">
            <w:pPr>
              <w:jc w:val="left"/>
              <w:rPr>
                <w:rFonts w:ascii="Garamond" w:hAnsi="Garamond"/>
                <w:b w:val="0"/>
                <w:color w:val="auto"/>
              </w:rPr>
            </w:pPr>
            <w:r w:rsidRPr="00FC08BC">
              <w:rPr>
                <w:rFonts w:ascii="Garamond" w:hAnsi="Garamond"/>
                <w:b w:val="0"/>
                <w:color w:val="auto"/>
              </w:rPr>
              <w:t>Name of Contact Person:</w:t>
            </w:r>
          </w:p>
        </w:tc>
        <w:tc>
          <w:tcPr>
            <w:tcW w:w="6956" w:type="dxa"/>
            <w:gridSpan w:val="6"/>
          </w:tcPr>
          <w:p w14:paraId="1A165D39"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52F355FD" w14:textId="77777777" w:rsidTr="00CC0CD2">
        <w:tc>
          <w:tcPr>
            <w:cnfStyle w:val="001000000000" w:firstRow="0" w:lastRow="0" w:firstColumn="1" w:lastColumn="0" w:oddVBand="0" w:evenVBand="0" w:oddHBand="0" w:evenHBand="0" w:firstRowFirstColumn="0" w:firstRowLastColumn="0" w:lastRowFirstColumn="0" w:lastRowLastColumn="0"/>
            <w:tcW w:w="2394" w:type="dxa"/>
            <w:shd w:val="clear" w:color="auto" w:fill="D5E39C" w:themeFill="accent1" w:themeFillTint="66"/>
          </w:tcPr>
          <w:p w14:paraId="7E8FD5B2" w14:textId="77777777" w:rsidR="00FC08BC" w:rsidRPr="00FC08BC" w:rsidRDefault="00FC08BC" w:rsidP="00CC0CD2">
            <w:pPr>
              <w:jc w:val="left"/>
              <w:rPr>
                <w:rFonts w:ascii="Garamond" w:hAnsi="Garamond"/>
                <w:b w:val="0"/>
                <w:color w:val="auto"/>
              </w:rPr>
            </w:pPr>
            <w:r w:rsidRPr="00FC08BC">
              <w:rPr>
                <w:rFonts w:ascii="Garamond" w:hAnsi="Garamond"/>
                <w:b w:val="0"/>
                <w:color w:val="auto"/>
              </w:rPr>
              <w:t>Mailing Street Address:</w:t>
            </w:r>
          </w:p>
        </w:tc>
        <w:tc>
          <w:tcPr>
            <w:tcW w:w="6956" w:type="dxa"/>
            <w:gridSpan w:val="6"/>
          </w:tcPr>
          <w:p w14:paraId="6F05F776"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174F27A6" w14:textId="77777777" w:rsidTr="00CC0CD2">
        <w:tc>
          <w:tcPr>
            <w:cnfStyle w:val="001000000000" w:firstRow="0" w:lastRow="0" w:firstColumn="1" w:lastColumn="0" w:oddVBand="0" w:evenVBand="0" w:oddHBand="0" w:evenHBand="0" w:firstRowFirstColumn="0" w:firstRowLastColumn="0" w:lastRowFirstColumn="0" w:lastRowLastColumn="0"/>
            <w:tcW w:w="2394" w:type="dxa"/>
            <w:shd w:val="clear" w:color="auto" w:fill="D5E39C" w:themeFill="accent1" w:themeFillTint="66"/>
          </w:tcPr>
          <w:p w14:paraId="5C36A8F2" w14:textId="77777777" w:rsidR="00FC08BC" w:rsidRPr="00FC08BC" w:rsidRDefault="00FC08BC" w:rsidP="00CC0CD2">
            <w:pPr>
              <w:jc w:val="left"/>
              <w:rPr>
                <w:rFonts w:ascii="Garamond" w:hAnsi="Garamond"/>
                <w:b w:val="0"/>
                <w:color w:val="auto"/>
              </w:rPr>
            </w:pPr>
            <w:r w:rsidRPr="00FC08BC">
              <w:rPr>
                <w:rFonts w:ascii="Garamond" w:hAnsi="Garamond"/>
                <w:b w:val="0"/>
                <w:color w:val="auto"/>
              </w:rPr>
              <w:t>City:</w:t>
            </w:r>
          </w:p>
        </w:tc>
        <w:tc>
          <w:tcPr>
            <w:tcW w:w="2091" w:type="dxa"/>
            <w:gridSpan w:val="2"/>
          </w:tcPr>
          <w:p w14:paraId="37FC242E"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c>
          <w:tcPr>
            <w:tcW w:w="719" w:type="dxa"/>
            <w:shd w:val="clear" w:color="auto" w:fill="D5E39C" w:themeFill="accent1" w:themeFillTint="66"/>
          </w:tcPr>
          <w:p w14:paraId="5F04D180"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rPr>
              <w:t>State:</w:t>
            </w:r>
          </w:p>
        </w:tc>
        <w:tc>
          <w:tcPr>
            <w:tcW w:w="1604" w:type="dxa"/>
          </w:tcPr>
          <w:p w14:paraId="56E5FEB4"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c>
          <w:tcPr>
            <w:tcW w:w="1410" w:type="dxa"/>
            <w:shd w:val="clear" w:color="auto" w:fill="D5E39C" w:themeFill="accent1" w:themeFillTint="66"/>
          </w:tcPr>
          <w:p w14:paraId="50692C1C"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rPr>
              <w:t>Zip:</w:t>
            </w:r>
          </w:p>
        </w:tc>
        <w:tc>
          <w:tcPr>
            <w:tcW w:w="1132" w:type="dxa"/>
          </w:tcPr>
          <w:p w14:paraId="6DCE1D83"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5BE7843C" w14:textId="77777777" w:rsidTr="00CC0CD2">
        <w:tc>
          <w:tcPr>
            <w:cnfStyle w:val="001000000000" w:firstRow="0" w:lastRow="0" w:firstColumn="1" w:lastColumn="0" w:oddVBand="0" w:evenVBand="0" w:oddHBand="0" w:evenHBand="0" w:firstRowFirstColumn="0" w:firstRowLastColumn="0" w:lastRowFirstColumn="0" w:lastRowLastColumn="0"/>
            <w:tcW w:w="2394" w:type="dxa"/>
            <w:shd w:val="clear" w:color="auto" w:fill="D5E39C" w:themeFill="accent1" w:themeFillTint="66"/>
          </w:tcPr>
          <w:p w14:paraId="52B0C4EC" w14:textId="77777777" w:rsidR="00FC08BC" w:rsidRPr="00FC08BC" w:rsidRDefault="00FC08BC" w:rsidP="00CC0CD2">
            <w:pPr>
              <w:jc w:val="left"/>
              <w:rPr>
                <w:rFonts w:ascii="Garamond" w:hAnsi="Garamond"/>
                <w:b w:val="0"/>
                <w:color w:val="auto"/>
              </w:rPr>
            </w:pPr>
            <w:r w:rsidRPr="00FC08BC">
              <w:rPr>
                <w:rFonts w:ascii="Garamond" w:hAnsi="Garamond"/>
                <w:b w:val="0"/>
                <w:color w:val="auto"/>
              </w:rPr>
              <w:t>Telephone:</w:t>
            </w:r>
          </w:p>
        </w:tc>
        <w:tc>
          <w:tcPr>
            <w:tcW w:w="2810" w:type="dxa"/>
            <w:gridSpan w:val="3"/>
          </w:tcPr>
          <w:p w14:paraId="627F85B9"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c>
          <w:tcPr>
            <w:tcW w:w="1604" w:type="dxa"/>
            <w:shd w:val="clear" w:color="auto" w:fill="D5E39C" w:themeFill="accent1" w:themeFillTint="66"/>
          </w:tcPr>
          <w:p w14:paraId="5139EAF0"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rPr>
              <w:t>Email:</w:t>
            </w:r>
          </w:p>
        </w:tc>
        <w:tc>
          <w:tcPr>
            <w:tcW w:w="2542" w:type="dxa"/>
            <w:gridSpan w:val="2"/>
          </w:tcPr>
          <w:p w14:paraId="35F6E622"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44A5B671" w14:textId="77777777" w:rsidTr="00CC0CD2">
        <w:tc>
          <w:tcPr>
            <w:cnfStyle w:val="001000000000" w:firstRow="0" w:lastRow="0" w:firstColumn="1" w:lastColumn="0" w:oddVBand="0" w:evenVBand="0" w:oddHBand="0" w:evenHBand="0" w:firstRowFirstColumn="0" w:firstRowLastColumn="0" w:lastRowFirstColumn="0" w:lastRowLastColumn="0"/>
            <w:tcW w:w="9350" w:type="dxa"/>
            <w:gridSpan w:val="7"/>
          </w:tcPr>
          <w:p w14:paraId="5BC8E27D" w14:textId="77777777" w:rsidR="00FC08BC" w:rsidRPr="00FC08BC" w:rsidRDefault="00FC08BC" w:rsidP="00CC0CD2">
            <w:pPr>
              <w:jc w:val="left"/>
              <w:rPr>
                <w:rFonts w:ascii="Garamond" w:hAnsi="Garamond"/>
                <w:i/>
                <w:caps/>
                <w:color w:val="auto"/>
              </w:rPr>
            </w:pPr>
            <w:r w:rsidRPr="00FC08BC">
              <w:rPr>
                <w:rFonts w:ascii="Garamond" w:hAnsi="Garamond"/>
                <w:i/>
                <w:caps/>
                <w:color w:val="61721F" w:themeColor="accent1" w:themeShade="BF"/>
              </w:rPr>
              <w:t>P</w:t>
            </w:r>
            <w:r w:rsidRPr="00FC08BC">
              <w:rPr>
                <w:rFonts w:ascii="Garamond" w:hAnsi="Garamond"/>
                <w:i/>
                <w:color w:val="61721F" w:themeColor="accent1" w:themeShade="BF"/>
              </w:rPr>
              <w:t>roject Applicability:</w:t>
            </w:r>
          </w:p>
        </w:tc>
      </w:tr>
      <w:tr w:rsidR="00FC08BC" w:rsidRPr="00FC08BC" w14:paraId="1B4B4A47" w14:textId="77777777" w:rsidTr="00CC0CD2">
        <w:tc>
          <w:tcPr>
            <w:cnfStyle w:val="001000000000" w:firstRow="0" w:lastRow="0" w:firstColumn="1" w:lastColumn="0" w:oddVBand="0" w:evenVBand="0" w:oddHBand="0" w:evenHBand="0" w:firstRowFirstColumn="0" w:firstRowLastColumn="0" w:lastRowFirstColumn="0" w:lastRowLastColumn="0"/>
            <w:tcW w:w="2394" w:type="dxa"/>
            <w:vMerge w:val="restart"/>
            <w:shd w:val="clear" w:color="auto" w:fill="D5E39C" w:themeFill="accent1" w:themeFillTint="66"/>
          </w:tcPr>
          <w:p w14:paraId="2454EF82" w14:textId="77777777" w:rsidR="00FC08BC" w:rsidRPr="00FC08BC" w:rsidRDefault="00FC08BC" w:rsidP="00CC0CD2">
            <w:pPr>
              <w:jc w:val="left"/>
              <w:rPr>
                <w:rFonts w:ascii="Garamond" w:hAnsi="Garamond"/>
                <w:b w:val="0"/>
                <w:color w:val="auto"/>
              </w:rPr>
            </w:pPr>
            <w:r w:rsidRPr="00FC08BC">
              <w:rPr>
                <w:rFonts w:ascii="Garamond" w:hAnsi="Garamond"/>
                <w:b w:val="0"/>
                <w:color w:val="auto"/>
              </w:rPr>
              <w:t>Type of Project:</w:t>
            </w:r>
          </w:p>
          <w:p w14:paraId="69751BA0" w14:textId="77777777" w:rsidR="00FC08BC" w:rsidRPr="00FC08BC" w:rsidRDefault="00FC08BC" w:rsidP="00CC0CD2">
            <w:pPr>
              <w:jc w:val="left"/>
              <w:rPr>
                <w:rFonts w:ascii="Garamond" w:hAnsi="Garamond"/>
                <w:b w:val="0"/>
                <w:color w:val="auto"/>
              </w:rPr>
            </w:pPr>
            <w:r w:rsidRPr="00FC08BC">
              <w:rPr>
                <w:rFonts w:ascii="Garamond" w:hAnsi="Garamond"/>
                <w:b w:val="0"/>
                <w:color w:val="auto"/>
              </w:rPr>
              <w:t>(Check one)</w:t>
            </w:r>
          </w:p>
        </w:tc>
        <w:tc>
          <w:tcPr>
            <w:tcW w:w="436" w:type="dxa"/>
          </w:tcPr>
          <w:p w14:paraId="4CB1BB51"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c>
          <w:tcPr>
            <w:tcW w:w="6520" w:type="dxa"/>
            <w:gridSpan w:val="5"/>
            <w:shd w:val="clear" w:color="auto" w:fill="D5E39C" w:themeFill="accent1" w:themeFillTint="66"/>
          </w:tcPr>
          <w:p w14:paraId="596BE55F"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rPr>
              <w:t>Small Project (2,500 to 5,000 ft</w:t>
            </w:r>
            <w:r w:rsidRPr="00FC08BC">
              <w:rPr>
                <w:rFonts w:ascii="Garamond" w:hAnsi="Garamond"/>
                <w:color w:val="auto"/>
                <w:vertAlign w:val="superscript"/>
              </w:rPr>
              <w:t>2</w:t>
            </w:r>
            <w:r w:rsidRPr="00FC08BC">
              <w:rPr>
                <w:rFonts w:ascii="Garamond" w:hAnsi="Garamond"/>
                <w:color w:val="auto"/>
              </w:rPr>
              <w:t xml:space="preserve"> or detached single family home)</w:t>
            </w:r>
          </w:p>
        </w:tc>
      </w:tr>
      <w:tr w:rsidR="00FC08BC" w:rsidRPr="00FC08BC" w14:paraId="3D3F9491" w14:textId="77777777" w:rsidTr="00CC0CD2">
        <w:tc>
          <w:tcPr>
            <w:cnfStyle w:val="001000000000" w:firstRow="0" w:lastRow="0" w:firstColumn="1" w:lastColumn="0" w:oddVBand="0" w:evenVBand="0" w:oddHBand="0" w:evenHBand="0" w:firstRowFirstColumn="0" w:firstRowLastColumn="0" w:lastRowFirstColumn="0" w:lastRowLastColumn="0"/>
            <w:tcW w:w="2394" w:type="dxa"/>
            <w:vMerge/>
            <w:shd w:val="clear" w:color="auto" w:fill="D5E39C" w:themeFill="accent1" w:themeFillTint="66"/>
          </w:tcPr>
          <w:p w14:paraId="326D3453" w14:textId="77777777" w:rsidR="00FC08BC" w:rsidRPr="00FC08BC" w:rsidRDefault="00FC08BC" w:rsidP="00CC0CD2">
            <w:pPr>
              <w:jc w:val="left"/>
              <w:rPr>
                <w:rFonts w:ascii="Garamond" w:hAnsi="Garamond"/>
                <w:b w:val="0"/>
                <w:color w:val="auto"/>
              </w:rPr>
            </w:pPr>
          </w:p>
        </w:tc>
        <w:tc>
          <w:tcPr>
            <w:tcW w:w="436" w:type="dxa"/>
          </w:tcPr>
          <w:p w14:paraId="227D2647"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c>
          <w:tcPr>
            <w:tcW w:w="6520" w:type="dxa"/>
            <w:gridSpan w:val="5"/>
            <w:shd w:val="clear" w:color="auto" w:fill="D5E39C" w:themeFill="accent1" w:themeFillTint="66"/>
          </w:tcPr>
          <w:p w14:paraId="36322844"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rPr>
              <w:t>Regulated Project (5,000 ft</w:t>
            </w:r>
            <w:r w:rsidRPr="00FC08BC">
              <w:rPr>
                <w:rFonts w:ascii="Garamond" w:hAnsi="Garamond"/>
                <w:color w:val="auto"/>
                <w:vertAlign w:val="superscript"/>
              </w:rPr>
              <w:t>2</w:t>
            </w:r>
            <w:r w:rsidRPr="00FC08BC">
              <w:rPr>
                <w:rFonts w:ascii="Garamond" w:hAnsi="Garamond"/>
                <w:color w:val="auto"/>
              </w:rPr>
              <w:t>)</w:t>
            </w:r>
          </w:p>
        </w:tc>
      </w:tr>
      <w:tr w:rsidR="00FC08BC" w:rsidRPr="00FC08BC" w14:paraId="4917C229" w14:textId="77777777" w:rsidTr="00CC0CD2">
        <w:tc>
          <w:tcPr>
            <w:cnfStyle w:val="001000000000" w:firstRow="0" w:lastRow="0" w:firstColumn="1" w:lastColumn="0" w:oddVBand="0" w:evenVBand="0" w:oddHBand="0" w:evenHBand="0" w:firstRowFirstColumn="0" w:firstRowLastColumn="0" w:lastRowFirstColumn="0" w:lastRowLastColumn="0"/>
            <w:tcW w:w="2394" w:type="dxa"/>
            <w:vMerge/>
            <w:shd w:val="clear" w:color="auto" w:fill="D5E39C" w:themeFill="accent1" w:themeFillTint="66"/>
          </w:tcPr>
          <w:p w14:paraId="4B334CAD" w14:textId="77777777" w:rsidR="00FC08BC" w:rsidRPr="00FC08BC" w:rsidRDefault="00FC08BC" w:rsidP="00CC0CD2">
            <w:pPr>
              <w:jc w:val="left"/>
              <w:rPr>
                <w:rFonts w:ascii="Garamond" w:hAnsi="Garamond"/>
                <w:b w:val="0"/>
                <w:color w:val="auto"/>
              </w:rPr>
            </w:pPr>
          </w:p>
        </w:tc>
        <w:tc>
          <w:tcPr>
            <w:tcW w:w="436" w:type="dxa"/>
          </w:tcPr>
          <w:p w14:paraId="0A116610"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c>
          <w:tcPr>
            <w:tcW w:w="6520" w:type="dxa"/>
            <w:gridSpan w:val="5"/>
            <w:shd w:val="clear" w:color="auto" w:fill="D5E39C" w:themeFill="accent1" w:themeFillTint="66"/>
          </w:tcPr>
          <w:p w14:paraId="588525CA"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rPr>
              <w:t xml:space="preserve">Not applicable to the Post-Construction Standards Plan </w:t>
            </w:r>
          </w:p>
          <w:p w14:paraId="07079625"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rPr>
              <w:t>(</w:t>
            </w:r>
            <w:proofErr w:type="gramStart"/>
            <w:r w:rsidRPr="00FC08BC">
              <w:rPr>
                <w:rFonts w:ascii="Garamond" w:hAnsi="Garamond"/>
                <w:i/>
                <w:color w:val="auto"/>
              </w:rPr>
              <w:t>provide</w:t>
            </w:r>
            <w:proofErr w:type="gramEnd"/>
            <w:r w:rsidRPr="00FC08BC">
              <w:rPr>
                <w:rFonts w:ascii="Garamond" w:hAnsi="Garamond"/>
                <w:i/>
                <w:color w:val="auto"/>
              </w:rPr>
              <w:t xml:space="preserve"> reason in the space below</w:t>
            </w:r>
            <w:r w:rsidRPr="00FC08BC">
              <w:rPr>
                <w:rFonts w:ascii="Garamond" w:hAnsi="Garamond"/>
                <w:color w:val="auto"/>
              </w:rPr>
              <w:t>)</w:t>
            </w:r>
          </w:p>
        </w:tc>
      </w:tr>
      <w:tr w:rsidR="00FC08BC" w:rsidRPr="00FC08BC" w14:paraId="6FCA7262" w14:textId="77777777" w:rsidTr="00CC0CD2">
        <w:trPr>
          <w:trHeight w:val="1007"/>
        </w:trPr>
        <w:tc>
          <w:tcPr>
            <w:cnfStyle w:val="001000000000" w:firstRow="0" w:lastRow="0" w:firstColumn="1" w:lastColumn="0" w:oddVBand="0" w:evenVBand="0" w:oddHBand="0" w:evenHBand="0" w:firstRowFirstColumn="0" w:firstRowLastColumn="0" w:lastRowFirstColumn="0" w:lastRowLastColumn="0"/>
            <w:tcW w:w="2394" w:type="dxa"/>
            <w:vMerge/>
            <w:shd w:val="clear" w:color="auto" w:fill="D5E39C" w:themeFill="accent1" w:themeFillTint="66"/>
          </w:tcPr>
          <w:p w14:paraId="2F808BFE" w14:textId="77777777" w:rsidR="00FC08BC" w:rsidRPr="00FC08BC" w:rsidRDefault="00FC08BC" w:rsidP="00CC0CD2">
            <w:pPr>
              <w:jc w:val="left"/>
              <w:rPr>
                <w:rFonts w:ascii="Garamond" w:hAnsi="Garamond"/>
                <w:b w:val="0"/>
                <w:color w:val="auto"/>
              </w:rPr>
            </w:pPr>
          </w:p>
        </w:tc>
        <w:tc>
          <w:tcPr>
            <w:tcW w:w="6956" w:type="dxa"/>
            <w:gridSpan w:val="6"/>
          </w:tcPr>
          <w:p w14:paraId="718754BB"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4A06B101" w14:textId="77777777" w:rsidTr="00CC0CD2">
        <w:tc>
          <w:tcPr>
            <w:cnfStyle w:val="001000000000" w:firstRow="0" w:lastRow="0" w:firstColumn="1" w:lastColumn="0" w:oddVBand="0" w:evenVBand="0" w:oddHBand="0" w:evenHBand="0" w:firstRowFirstColumn="0" w:firstRowLastColumn="0" w:lastRowFirstColumn="0" w:lastRowLastColumn="0"/>
            <w:tcW w:w="2394" w:type="dxa"/>
            <w:shd w:val="clear" w:color="auto" w:fill="D5E39C" w:themeFill="accent1" w:themeFillTint="66"/>
          </w:tcPr>
          <w:p w14:paraId="4492FB88" w14:textId="77777777" w:rsidR="00FC08BC" w:rsidRPr="00FC08BC" w:rsidRDefault="00FC08BC" w:rsidP="00CC0CD2">
            <w:pPr>
              <w:jc w:val="left"/>
              <w:rPr>
                <w:rFonts w:ascii="Garamond" w:hAnsi="Garamond"/>
                <w:b w:val="0"/>
                <w:color w:val="auto"/>
              </w:rPr>
            </w:pPr>
            <w:r w:rsidRPr="00FC08BC">
              <w:rPr>
                <w:rFonts w:ascii="Garamond" w:hAnsi="Garamond"/>
                <w:b w:val="0"/>
                <w:color w:val="auto"/>
              </w:rPr>
              <w:t>Is this a redevelopment project? (Yes / No)</w:t>
            </w:r>
          </w:p>
        </w:tc>
        <w:tc>
          <w:tcPr>
            <w:tcW w:w="2810" w:type="dxa"/>
            <w:gridSpan w:val="3"/>
          </w:tcPr>
          <w:p w14:paraId="55C879D4"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c>
          <w:tcPr>
            <w:tcW w:w="1604" w:type="dxa"/>
            <w:shd w:val="clear" w:color="auto" w:fill="D5E39C" w:themeFill="accent1" w:themeFillTint="66"/>
          </w:tcPr>
          <w:p w14:paraId="06F6A9AA"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sz w:val="16"/>
              </w:rPr>
              <w:t>Will the project result in an increase of more than 50% of the impervious surface? (Yes / No)</w:t>
            </w:r>
          </w:p>
        </w:tc>
        <w:tc>
          <w:tcPr>
            <w:tcW w:w="2542" w:type="dxa"/>
            <w:gridSpan w:val="2"/>
          </w:tcPr>
          <w:p w14:paraId="3FD78499"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33AC27A6" w14:textId="77777777" w:rsidTr="00CC0CD2">
        <w:tc>
          <w:tcPr>
            <w:cnfStyle w:val="001000000000" w:firstRow="0" w:lastRow="0" w:firstColumn="1" w:lastColumn="0" w:oddVBand="0" w:evenVBand="0" w:oddHBand="0" w:evenHBand="0" w:firstRowFirstColumn="0" w:firstRowLastColumn="0" w:lastRowFirstColumn="0" w:lastRowLastColumn="0"/>
            <w:tcW w:w="2394" w:type="dxa"/>
            <w:shd w:val="clear" w:color="auto" w:fill="D5E39C" w:themeFill="accent1" w:themeFillTint="66"/>
          </w:tcPr>
          <w:p w14:paraId="7DC161E1" w14:textId="77777777" w:rsidR="00FC08BC" w:rsidRPr="00FC08BC" w:rsidRDefault="00FC08BC" w:rsidP="00CC0CD2">
            <w:pPr>
              <w:jc w:val="left"/>
              <w:rPr>
                <w:rFonts w:ascii="Garamond" w:hAnsi="Garamond"/>
                <w:b w:val="0"/>
                <w:color w:val="auto"/>
              </w:rPr>
            </w:pPr>
            <w:r w:rsidRPr="00FC08BC">
              <w:rPr>
                <w:rFonts w:ascii="Garamond" w:hAnsi="Garamond"/>
                <w:b w:val="0"/>
                <w:color w:val="auto"/>
              </w:rPr>
              <w:t>Has the project or the vesting map received approval from the municipality?  (Yes, No, or N/A)</w:t>
            </w:r>
          </w:p>
        </w:tc>
        <w:tc>
          <w:tcPr>
            <w:tcW w:w="2810" w:type="dxa"/>
            <w:gridSpan w:val="3"/>
          </w:tcPr>
          <w:p w14:paraId="7ED4F1DD"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c>
          <w:tcPr>
            <w:tcW w:w="1604" w:type="dxa"/>
            <w:shd w:val="clear" w:color="auto" w:fill="D5E39C" w:themeFill="accent1" w:themeFillTint="66"/>
          </w:tcPr>
          <w:p w14:paraId="4A4FB8AD"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FC08BC">
              <w:rPr>
                <w:rFonts w:ascii="Garamond" w:hAnsi="Garamond"/>
                <w:color w:val="auto"/>
              </w:rPr>
              <w:t>Date of project or vesting map approval:</w:t>
            </w:r>
          </w:p>
        </w:tc>
        <w:tc>
          <w:tcPr>
            <w:tcW w:w="2542" w:type="dxa"/>
            <w:gridSpan w:val="2"/>
          </w:tcPr>
          <w:p w14:paraId="6F6C9565"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207F2E90" w14:textId="77777777" w:rsidTr="00CC0CD2">
        <w:trPr>
          <w:trHeight w:val="990"/>
        </w:trPr>
        <w:tc>
          <w:tcPr>
            <w:cnfStyle w:val="001000000000" w:firstRow="0" w:lastRow="0" w:firstColumn="1" w:lastColumn="0" w:oddVBand="0" w:evenVBand="0" w:oddHBand="0" w:evenHBand="0" w:firstRowFirstColumn="0" w:firstRowLastColumn="0" w:lastRowFirstColumn="0" w:lastRowLastColumn="0"/>
            <w:tcW w:w="2394" w:type="dxa"/>
            <w:shd w:val="clear" w:color="auto" w:fill="D5E39C" w:themeFill="accent1" w:themeFillTint="66"/>
          </w:tcPr>
          <w:p w14:paraId="6E79CAC4" w14:textId="77777777" w:rsidR="00FC08BC" w:rsidRPr="00FC08BC" w:rsidRDefault="00FC08BC" w:rsidP="00CC0CD2">
            <w:pPr>
              <w:jc w:val="left"/>
              <w:rPr>
                <w:rFonts w:ascii="Garamond" w:hAnsi="Garamond"/>
                <w:b w:val="0"/>
                <w:color w:val="auto"/>
              </w:rPr>
            </w:pPr>
            <w:r w:rsidRPr="00FC08BC">
              <w:rPr>
                <w:rFonts w:ascii="Garamond" w:hAnsi="Garamond"/>
                <w:b w:val="0"/>
                <w:color w:val="auto"/>
              </w:rPr>
              <w:t>Describe the nature and scope of the construction project:</w:t>
            </w:r>
          </w:p>
        </w:tc>
        <w:tc>
          <w:tcPr>
            <w:tcW w:w="6956" w:type="dxa"/>
            <w:gridSpan w:val="6"/>
          </w:tcPr>
          <w:p w14:paraId="5164BBA3"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469EE599" w14:textId="77777777" w:rsidTr="00CC0CD2">
        <w:tc>
          <w:tcPr>
            <w:cnfStyle w:val="001000000000" w:firstRow="0" w:lastRow="0" w:firstColumn="1" w:lastColumn="0" w:oddVBand="0" w:evenVBand="0" w:oddHBand="0" w:evenHBand="0" w:firstRowFirstColumn="0" w:firstRowLastColumn="0" w:lastRowFirstColumn="0" w:lastRowLastColumn="0"/>
            <w:tcW w:w="6808" w:type="dxa"/>
            <w:gridSpan w:val="5"/>
            <w:shd w:val="clear" w:color="auto" w:fill="D5E39C" w:themeFill="accent1" w:themeFillTint="66"/>
          </w:tcPr>
          <w:p w14:paraId="4A2A15B1" w14:textId="77777777" w:rsidR="00FC08BC" w:rsidRPr="00FC08BC" w:rsidRDefault="00FC08BC" w:rsidP="00CC0CD2">
            <w:pPr>
              <w:jc w:val="left"/>
              <w:rPr>
                <w:rFonts w:ascii="Garamond" w:hAnsi="Garamond"/>
                <w:color w:val="auto"/>
              </w:rPr>
            </w:pPr>
            <w:r w:rsidRPr="00FC08BC">
              <w:rPr>
                <w:rFonts w:ascii="Garamond" w:hAnsi="Garamond"/>
                <w:b w:val="0"/>
                <w:color w:val="auto"/>
              </w:rPr>
              <w:t>Number of Drainage Management Areas (DMAs):</w:t>
            </w:r>
          </w:p>
        </w:tc>
        <w:tc>
          <w:tcPr>
            <w:tcW w:w="2542" w:type="dxa"/>
            <w:gridSpan w:val="2"/>
          </w:tcPr>
          <w:p w14:paraId="4B8EF6CD"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bl>
    <w:p w14:paraId="58DAF13A" w14:textId="77777777" w:rsidR="00FC08BC" w:rsidRDefault="00FC08BC" w:rsidP="00FC08BC">
      <w:pPr>
        <w:rPr>
          <w:rFonts w:ascii="Garamond" w:hAnsi="Garamond"/>
        </w:rPr>
      </w:pPr>
    </w:p>
    <w:p w14:paraId="62652552" w14:textId="77777777" w:rsidR="00FC08BC" w:rsidRDefault="00FC08BC">
      <w:pPr>
        <w:spacing w:before="0" w:after="0" w:line="276" w:lineRule="auto"/>
        <w:jc w:val="left"/>
        <w:rPr>
          <w:rFonts w:ascii="Garamond" w:hAnsi="Garamond"/>
        </w:rPr>
      </w:pPr>
      <w:r>
        <w:rPr>
          <w:rFonts w:ascii="Garamond" w:hAnsi="Garamond"/>
        </w:rPr>
        <w:br w:type="page"/>
      </w:r>
    </w:p>
    <w:p w14:paraId="5D55A02A" w14:textId="77777777" w:rsidR="00E97C30" w:rsidRDefault="00E97C30" w:rsidP="00FC08BC">
      <w:pPr>
        <w:pStyle w:val="FormHeading"/>
        <w:spacing w:before="0" w:after="120" w:line="240" w:lineRule="auto"/>
        <w:ind w:left="-540" w:right="-630"/>
        <w:jc w:val="center"/>
        <w:rPr>
          <w:rFonts w:ascii="Garamond" w:hAnsi="Garamond"/>
        </w:rPr>
        <w:sectPr w:rsidR="00E97C30" w:rsidSect="00FC08BC">
          <w:footerReference w:type="default" r:id="rId7"/>
          <w:pgSz w:w="12240" w:h="15840"/>
          <w:pgMar w:top="630" w:right="1440" w:bottom="1260" w:left="1440" w:header="720" w:footer="720" w:gutter="0"/>
          <w:pgNumType w:start="1"/>
          <w:cols w:space="720"/>
          <w:docGrid w:linePitch="360"/>
        </w:sectPr>
      </w:pPr>
    </w:p>
    <w:p w14:paraId="38EE623F" w14:textId="77777777" w:rsidR="00FC08BC" w:rsidRPr="00FC08BC" w:rsidRDefault="00FC08BC" w:rsidP="00E97C30">
      <w:pPr>
        <w:pStyle w:val="FormHeading"/>
        <w:spacing w:before="0" w:after="120" w:line="240" w:lineRule="auto"/>
        <w:ind w:left="-540" w:right="-630"/>
        <w:jc w:val="center"/>
        <w:rPr>
          <w:rFonts w:ascii="Garamond" w:hAnsi="Garamond"/>
        </w:rPr>
      </w:pPr>
      <w:r w:rsidRPr="00FC08BC">
        <w:rPr>
          <w:rFonts w:ascii="Garamond" w:hAnsi="Garamond"/>
        </w:rPr>
        <w:lastRenderedPageBreak/>
        <w:t>Post</w:t>
      </w:r>
      <w:r w:rsidR="00E97C30">
        <w:rPr>
          <w:rFonts w:ascii="Garamond" w:hAnsi="Garamond"/>
        </w:rPr>
        <w:t>-Construction Worksheet for the</w:t>
      </w:r>
    </w:p>
    <w:p w14:paraId="2C3BCF73" w14:textId="77777777" w:rsidR="00FC08BC" w:rsidRPr="00FC08BC" w:rsidRDefault="00FC08BC" w:rsidP="00FC08BC">
      <w:pPr>
        <w:pStyle w:val="FormHeading"/>
        <w:spacing w:before="0" w:after="120" w:line="240" w:lineRule="auto"/>
        <w:ind w:left="-540" w:right="-630"/>
        <w:jc w:val="center"/>
        <w:rPr>
          <w:rFonts w:ascii="Garamond" w:hAnsi="Garamond"/>
        </w:rPr>
      </w:pPr>
      <w:r w:rsidRPr="00FC08BC">
        <w:rPr>
          <w:rFonts w:ascii="Garamond" w:hAnsi="Garamond"/>
        </w:rPr>
        <w:t>Small Project Submittal Sheet</w:t>
      </w:r>
    </w:p>
    <w:p w14:paraId="0D9229F9" w14:textId="77777777" w:rsidR="00FC08BC" w:rsidRPr="00FC08BC" w:rsidRDefault="00FC08BC" w:rsidP="00FC08BC">
      <w:pPr>
        <w:spacing w:before="120" w:after="0" w:line="240" w:lineRule="auto"/>
        <w:rPr>
          <w:rFonts w:ascii="Garamond" w:hAnsi="Garamond"/>
          <w:b/>
          <w:color w:val="61721F" w:themeColor="accent1" w:themeShade="BF"/>
          <w:sz w:val="24"/>
        </w:rPr>
      </w:pPr>
      <w:r w:rsidRPr="00FC08BC">
        <w:rPr>
          <w:rFonts w:ascii="Garamond" w:hAnsi="Garamond"/>
          <w:b/>
          <w:color w:val="61721F" w:themeColor="accent1" w:themeShade="BF"/>
          <w:sz w:val="24"/>
        </w:rPr>
        <w:t>Project Information:</w:t>
      </w:r>
    </w:p>
    <w:tbl>
      <w:tblPr>
        <w:tblStyle w:val="Financi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FC08BC" w:rsidRPr="00FC08BC" w14:paraId="6011F3C1" w14:textId="77777777" w:rsidTr="00CC0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D5E39C" w:themeFill="accent1" w:themeFillTint="66"/>
          </w:tcPr>
          <w:p w14:paraId="3B60FBF7" w14:textId="77777777" w:rsidR="00FC08BC" w:rsidRPr="00FC08BC" w:rsidRDefault="00FC08BC" w:rsidP="00CC0CD2">
            <w:pPr>
              <w:jc w:val="left"/>
              <w:rPr>
                <w:rFonts w:ascii="Garamond" w:hAnsi="Garamond"/>
                <w:caps w:val="0"/>
                <w:color w:val="auto"/>
                <w:sz w:val="20"/>
              </w:rPr>
            </w:pPr>
            <w:r w:rsidRPr="00FC08BC">
              <w:rPr>
                <w:rFonts w:ascii="Garamond" w:hAnsi="Garamond"/>
                <w:caps w:val="0"/>
                <w:color w:val="auto"/>
                <w:sz w:val="20"/>
              </w:rPr>
              <w:t>Project Name:</w:t>
            </w:r>
          </w:p>
        </w:tc>
        <w:tc>
          <w:tcPr>
            <w:tcW w:w="6925" w:type="dxa"/>
          </w:tcPr>
          <w:p w14:paraId="12AF09A6" w14:textId="77777777" w:rsidR="00FC08BC" w:rsidRPr="00FC08BC" w:rsidRDefault="00FC08BC" w:rsidP="00CC0CD2">
            <w:pPr>
              <w:jc w:val="left"/>
              <w:cnfStyle w:val="100000000000" w:firstRow="1" w:lastRow="0" w:firstColumn="0" w:lastColumn="0" w:oddVBand="0" w:evenVBand="0" w:oddHBand="0" w:evenHBand="0" w:firstRowFirstColumn="0" w:firstRowLastColumn="0" w:lastRowFirstColumn="0" w:lastRowLastColumn="0"/>
              <w:rPr>
                <w:rFonts w:ascii="Garamond" w:hAnsi="Garamond"/>
                <w:caps w:val="0"/>
                <w:color w:val="auto"/>
                <w:sz w:val="20"/>
              </w:rPr>
            </w:pPr>
          </w:p>
        </w:tc>
      </w:tr>
      <w:tr w:rsidR="00FC08BC" w:rsidRPr="00FC08BC" w14:paraId="580B8080" w14:textId="77777777" w:rsidTr="00CC0CD2">
        <w:tc>
          <w:tcPr>
            <w:cnfStyle w:val="001000000000" w:firstRow="0" w:lastRow="0" w:firstColumn="1" w:lastColumn="0" w:oddVBand="0" w:evenVBand="0" w:oddHBand="0" w:evenHBand="0" w:firstRowFirstColumn="0" w:firstRowLastColumn="0" w:lastRowFirstColumn="0" w:lastRowLastColumn="0"/>
            <w:tcW w:w="2425" w:type="dxa"/>
            <w:shd w:val="clear" w:color="auto" w:fill="D5E39C" w:themeFill="accent1" w:themeFillTint="66"/>
          </w:tcPr>
          <w:p w14:paraId="2BC113C6" w14:textId="77777777" w:rsidR="00FC08BC" w:rsidRPr="00FC08BC" w:rsidRDefault="00FC08BC" w:rsidP="00CC0CD2">
            <w:pPr>
              <w:jc w:val="left"/>
              <w:rPr>
                <w:rFonts w:ascii="Garamond" w:hAnsi="Garamond"/>
                <w:b w:val="0"/>
                <w:color w:val="auto"/>
              </w:rPr>
            </w:pPr>
            <w:r w:rsidRPr="00FC08BC">
              <w:rPr>
                <w:rFonts w:ascii="Garamond" w:hAnsi="Garamond"/>
                <w:b w:val="0"/>
                <w:color w:val="auto"/>
              </w:rPr>
              <w:t>Project Owner Name:</w:t>
            </w:r>
          </w:p>
        </w:tc>
        <w:tc>
          <w:tcPr>
            <w:tcW w:w="6925" w:type="dxa"/>
          </w:tcPr>
          <w:p w14:paraId="2920528C"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22C9EB62" w14:textId="77777777" w:rsidTr="00CC0CD2">
        <w:tc>
          <w:tcPr>
            <w:cnfStyle w:val="001000000000" w:firstRow="0" w:lastRow="0" w:firstColumn="1" w:lastColumn="0" w:oddVBand="0" w:evenVBand="0" w:oddHBand="0" w:evenHBand="0" w:firstRowFirstColumn="0" w:firstRowLastColumn="0" w:lastRowFirstColumn="0" w:lastRowLastColumn="0"/>
            <w:tcW w:w="2425" w:type="dxa"/>
            <w:shd w:val="clear" w:color="auto" w:fill="D5E39C" w:themeFill="accent1" w:themeFillTint="66"/>
          </w:tcPr>
          <w:p w14:paraId="4C4D9ED1" w14:textId="77777777" w:rsidR="00FC08BC" w:rsidRPr="00FC08BC" w:rsidRDefault="00FC08BC" w:rsidP="00CC0CD2">
            <w:pPr>
              <w:jc w:val="left"/>
              <w:rPr>
                <w:rFonts w:ascii="Garamond" w:hAnsi="Garamond"/>
                <w:b w:val="0"/>
                <w:color w:val="auto"/>
              </w:rPr>
            </w:pPr>
            <w:r w:rsidRPr="00FC08BC">
              <w:rPr>
                <w:rFonts w:ascii="Garamond" w:hAnsi="Garamond"/>
                <w:b w:val="0"/>
                <w:color w:val="auto"/>
              </w:rPr>
              <w:t>Project Address:</w:t>
            </w:r>
          </w:p>
        </w:tc>
        <w:tc>
          <w:tcPr>
            <w:tcW w:w="6925" w:type="dxa"/>
          </w:tcPr>
          <w:p w14:paraId="58D29C7A"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bl>
    <w:p w14:paraId="3757DA21" w14:textId="77777777" w:rsidR="00FC08BC" w:rsidRPr="00FC08BC" w:rsidRDefault="00FC08BC" w:rsidP="00FC08BC">
      <w:pPr>
        <w:spacing w:before="120" w:after="0" w:line="240" w:lineRule="auto"/>
        <w:rPr>
          <w:rFonts w:ascii="Garamond" w:hAnsi="Garamond"/>
          <w:b/>
          <w:color w:val="61721F" w:themeColor="accent1" w:themeShade="BF"/>
          <w:sz w:val="24"/>
        </w:rPr>
      </w:pPr>
      <w:r w:rsidRPr="00FC08BC">
        <w:rPr>
          <w:rFonts w:ascii="Garamond" w:hAnsi="Garamond"/>
          <w:b/>
          <w:color w:val="61721F" w:themeColor="accent1" w:themeShade="BF"/>
          <w:sz w:val="24"/>
        </w:rPr>
        <w:t>Selection of Site Design Measures:</w:t>
      </w:r>
    </w:p>
    <w:p w14:paraId="4058016D" w14:textId="77777777" w:rsidR="00FC08BC" w:rsidRPr="00FC08BC" w:rsidRDefault="00FC08BC" w:rsidP="00FC08BC">
      <w:pPr>
        <w:spacing w:after="120" w:line="240" w:lineRule="auto"/>
        <w:rPr>
          <w:rFonts w:ascii="Garamond" w:hAnsi="Garamond"/>
          <w:i/>
          <w:color w:val="61721F" w:themeColor="accent1" w:themeShade="BF"/>
          <w:sz w:val="20"/>
        </w:rPr>
      </w:pPr>
      <w:r w:rsidRPr="00FC08BC">
        <w:rPr>
          <w:rFonts w:ascii="Garamond" w:hAnsi="Garamond"/>
          <w:i/>
          <w:color w:val="61721F" w:themeColor="accent1" w:themeShade="BF"/>
          <w:sz w:val="20"/>
        </w:rPr>
        <w:t xml:space="preserve">Select one or more of the following Site Design Measures (as identified in </w:t>
      </w:r>
      <w:hyperlink w:anchor="_Select_Site_Design" w:history="1">
        <w:r w:rsidRPr="00FC08BC">
          <w:rPr>
            <w:rStyle w:val="Hyperlink"/>
            <w:rFonts w:ascii="Garamond" w:hAnsi="Garamond"/>
            <w:i/>
            <w:sz w:val="20"/>
          </w:rPr>
          <w:t>Section 4.1</w:t>
        </w:r>
      </w:hyperlink>
      <w:r w:rsidRPr="00FC08BC">
        <w:rPr>
          <w:rFonts w:ascii="Garamond" w:hAnsi="Garamond"/>
          <w:i/>
          <w:color w:val="61721F" w:themeColor="accent1" w:themeShade="BF"/>
          <w:sz w:val="20"/>
        </w:rPr>
        <w:t xml:space="preserve"> of the Post-Construction Standards Plan) which will be incorporated into the project’s design.</w:t>
      </w:r>
    </w:p>
    <w:tbl>
      <w:tblPr>
        <w:tblStyle w:val="Financi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2515"/>
      </w:tblGrid>
      <w:tr w:rsidR="00FC08BC" w:rsidRPr="00FC08BC" w14:paraId="1A3DDA7A" w14:textId="77777777" w:rsidTr="00CC0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5" w:type="dxa"/>
            <w:shd w:val="clear" w:color="auto" w:fill="D5E39C" w:themeFill="accent1" w:themeFillTint="66"/>
          </w:tcPr>
          <w:p w14:paraId="0B3B797C" w14:textId="77777777" w:rsidR="00FC08BC" w:rsidRPr="00FC08BC" w:rsidRDefault="00FC08BC" w:rsidP="00CC0CD2">
            <w:pPr>
              <w:jc w:val="center"/>
              <w:rPr>
                <w:rFonts w:ascii="Garamond" w:hAnsi="Garamond"/>
                <w:i/>
              </w:rPr>
            </w:pPr>
            <w:r w:rsidRPr="00FC08BC">
              <w:rPr>
                <w:rFonts w:ascii="Garamond" w:hAnsi="Garamond"/>
                <w:i/>
                <w:caps w:val="0"/>
                <w:color w:val="auto"/>
              </w:rPr>
              <w:t>Site Design Measures</w:t>
            </w:r>
          </w:p>
        </w:tc>
        <w:tc>
          <w:tcPr>
            <w:tcW w:w="2515" w:type="dxa"/>
          </w:tcPr>
          <w:p w14:paraId="03B03715" w14:textId="77777777" w:rsidR="00FC08BC" w:rsidRPr="00FC08BC" w:rsidRDefault="00FC08BC" w:rsidP="00CC0CD2">
            <w:pPr>
              <w:jc w:val="center"/>
              <w:cnfStyle w:val="100000000000" w:firstRow="1" w:lastRow="0" w:firstColumn="0" w:lastColumn="0" w:oddVBand="0" w:evenVBand="0" w:oddHBand="0" w:evenHBand="0" w:firstRowFirstColumn="0" w:firstRowLastColumn="0" w:lastRowFirstColumn="0" w:lastRowLastColumn="0"/>
              <w:rPr>
                <w:rFonts w:ascii="Garamond" w:hAnsi="Garamond"/>
                <w:i/>
                <w:caps w:val="0"/>
                <w:color w:val="auto"/>
              </w:rPr>
            </w:pPr>
            <w:r w:rsidRPr="00FC08BC">
              <w:rPr>
                <w:rFonts w:ascii="Garamond" w:hAnsi="Garamond"/>
                <w:i/>
                <w:caps w:val="0"/>
                <w:color w:val="auto"/>
              </w:rPr>
              <w:t>Selected? (Yes / No)</w:t>
            </w:r>
          </w:p>
        </w:tc>
      </w:tr>
      <w:tr w:rsidR="00FC08BC" w:rsidRPr="00FC08BC" w14:paraId="55AF195D" w14:textId="77777777" w:rsidTr="00CC0CD2">
        <w:tc>
          <w:tcPr>
            <w:cnfStyle w:val="001000000000" w:firstRow="0" w:lastRow="0" w:firstColumn="1" w:lastColumn="0" w:oddVBand="0" w:evenVBand="0" w:oddHBand="0" w:evenHBand="0" w:firstRowFirstColumn="0" w:firstRowLastColumn="0" w:lastRowFirstColumn="0" w:lastRowLastColumn="0"/>
            <w:tcW w:w="6835" w:type="dxa"/>
            <w:shd w:val="clear" w:color="auto" w:fill="D5E39C" w:themeFill="accent1" w:themeFillTint="66"/>
          </w:tcPr>
          <w:p w14:paraId="51F3367D" w14:textId="77777777" w:rsidR="00FC08BC" w:rsidRPr="00FC08BC" w:rsidRDefault="00FC08BC" w:rsidP="00CC0CD2">
            <w:pPr>
              <w:rPr>
                <w:rFonts w:ascii="Garamond" w:hAnsi="Garamond"/>
              </w:rPr>
            </w:pPr>
            <w:r w:rsidRPr="00FC08BC">
              <w:rPr>
                <w:rFonts w:ascii="Garamond" w:hAnsi="Garamond"/>
                <w:color w:val="auto"/>
              </w:rPr>
              <w:t>Stream Setbacks and Buffers</w:t>
            </w:r>
          </w:p>
        </w:tc>
        <w:tc>
          <w:tcPr>
            <w:tcW w:w="2515" w:type="dxa"/>
          </w:tcPr>
          <w:p w14:paraId="7A7E2DC7"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aps/>
                <w:color w:val="auto"/>
              </w:rPr>
            </w:pPr>
          </w:p>
        </w:tc>
      </w:tr>
      <w:tr w:rsidR="00FC08BC" w:rsidRPr="00FC08BC" w14:paraId="7A63E5E6" w14:textId="77777777" w:rsidTr="00CC0CD2">
        <w:tc>
          <w:tcPr>
            <w:cnfStyle w:val="001000000000" w:firstRow="0" w:lastRow="0" w:firstColumn="1" w:lastColumn="0" w:oddVBand="0" w:evenVBand="0" w:oddHBand="0" w:evenHBand="0" w:firstRowFirstColumn="0" w:firstRowLastColumn="0" w:lastRowFirstColumn="0" w:lastRowLastColumn="0"/>
            <w:tcW w:w="6835" w:type="dxa"/>
            <w:shd w:val="clear" w:color="auto" w:fill="D5E39C" w:themeFill="accent1" w:themeFillTint="66"/>
          </w:tcPr>
          <w:p w14:paraId="396CD82E" w14:textId="77777777" w:rsidR="00FC08BC" w:rsidRPr="00FC08BC" w:rsidRDefault="00FC08BC" w:rsidP="00CC0CD2">
            <w:pPr>
              <w:rPr>
                <w:rFonts w:ascii="Garamond" w:hAnsi="Garamond"/>
              </w:rPr>
            </w:pPr>
            <w:r w:rsidRPr="00FC08BC">
              <w:rPr>
                <w:rFonts w:ascii="Garamond" w:hAnsi="Garamond"/>
                <w:color w:val="auto"/>
              </w:rPr>
              <w:t>Soil Quality Improvement and Maintenance</w:t>
            </w:r>
          </w:p>
        </w:tc>
        <w:tc>
          <w:tcPr>
            <w:tcW w:w="2515" w:type="dxa"/>
          </w:tcPr>
          <w:p w14:paraId="1FAE3CEC"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190ED4EB" w14:textId="77777777" w:rsidTr="00CC0CD2">
        <w:tc>
          <w:tcPr>
            <w:cnfStyle w:val="001000000000" w:firstRow="0" w:lastRow="0" w:firstColumn="1" w:lastColumn="0" w:oddVBand="0" w:evenVBand="0" w:oddHBand="0" w:evenHBand="0" w:firstRowFirstColumn="0" w:firstRowLastColumn="0" w:lastRowFirstColumn="0" w:lastRowLastColumn="0"/>
            <w:tcW w:w="6835" w:type="dxa"/>
            <w:shd w:val="clear" w:color="auto" w:fill="D5E39C" w:themeFill="accent1" w:themeFillTint="66"/>
          </w:tcPr>
          <w:p w14:paraId="6577A349" w14:textId="77777777" w:rsidR="00FC08BC" w:rsidRPr="00FC08BC" w:rsidRDefault="00FC08BC" w:rsidP="00CC0CD2">
            <w:pPr>
              <w:rPr>
                <w:rFonts w:ascii="Garamond" w:hAnsi="Garamond"/>
                <w:color w:val="auto"/>
              </w:rPr>
            </w:pPr>
            <w:r w:rsidRPr="00FC08BC">
              <w:rPr>
                <w:rFonts w:ascii="Garamond" w:hAnsi="Garamond"/>
                <w:color w:val="auto"/>
              </w:rPr>
              <w:t>Tree Planting and Preservation</w:t>
            </w:r>
          </w:p>
        </w:tc>
        <w:tc>
          <w:tcPr>
            <w:tcW w:w="2515" w:type="dxa"/>
          </w:tcPr>
          <w:p w14:paraId="39C015BD"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0B06432D" w14:textId="77777777" w:rsidTr="00CC0CD2">
        <w:tc>
          <w:tcPr>
            <w:cnfStyle w:val="001000000000" w:firstRow="0" w:lastRow="0" w:firstColumn="1" w:lastColumn="0" w:oddVBand="0" w:evenVBand="0" w:oddHBand="0" w:evenHBand="0" w:firstRowFirstColumn="0" w:firstRowLastColumn="0" w:lastRowFirstColumn="0" w:lastRowLastColumn="0"/>
            <w:tcW w:w="6835" w:type="dxa"/>
            <w:shd w:val="clear" w:color="auto" w:fill="D5E39C" w:themeFill="accent1" w:themeFillTint="66"/>
          </w:tcPr>
          <w:p w14:paraId="690B0C5E" w14:textId="77777777" w:rsidR="00FC08BC" w:rsidRPr="00FC08BC" w:rsidRDefault="00FC08BC" w:rsidP="00CC0CD2">
            <w:pPr>
              <w:rPr>
                <w:rFonts w:ascii="Garamond" w:hAnsi="Garamond"/>
                <w:color w:val="auto"/>
              </w:rPr>
            </w:pPr>
            <w:r w:rsidRPr="00FC08BC">
              <w:rPr>
                <w:rFonts w:ascii="Garamond" w:hAnsi="Garamond"/>
                <w:color w:val="auto"/>
              </w:rPr>
              <w:t>Rooftop and Impervious Area Disconnection</w:t>
            </w:r>
          </w:p>
        </w:tc>
        <w:tc>
          <w:tcPr>
            <w:tcW w:w="2515" w:type="dxa"/>
          </w:tcPr>
          <w:p w14:paraId="67E6598C"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01C3690A" w14:textId="77777777" w:rsidTr="00CC0CD2">
        <w:tc>
          <w:tcPr>
            <w:cnfStyle w:val="001000000000" w:firstRow="0" w:lastRow="0" w:firstColumn="1" w:lastColumn="0" w:oddVBand="0" w:evenVBand="0" w:oddHBand="0" w:evenHBand="0" w:firstRowFirstColumn="0" w:firstRowLastColumn="0" w:lastRowFirstColumn="0" w:lastRowLastColumn="0"/>
            <w:tcW w:w="6835" w:type="dxa"/>
            <w:shd w:val="clear" w:color="auto" w:fill="D5E39C" w:themeFill="accent1" w:themeFillTint="66"/>
          </w:tcPr>
          <w:p w14:paraId="0A4BDDBB" w14:textId="77777777" w:rsidR="00FC08BC" w:rsidRPr="00FC08BC" w:rsidRDefault="00FC08BC" w:rsidP="00CC0CD2">
            <w:pPr>
              <w:rPr>
                <w:rFonts w:ascii="Garamond" w:hAnsi="Garamond"/>
                <w:color w:val="auto"/>
              </w:rPr>
            </w:pPr>
            <w:r w:rsidRPr="00FC08BC">
              <w:rPr>
                <w:rFonts w:ascii="Garamond" w:hAnsi="Garamond"/>
                <w:color w:val="auto"/>
              </w:rPr>
              <w:t>Porous Pavement</w:t>
            </w:r>
          </w:p>
        </w:tc>
        <w:tc>
          <w:tcPr>
            <w:tcW w:w="2515" w:type="dxa"/>
          </w:tcPr>
          <w:p w14:paraId="1B86143F"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06DCD640" w14:textId="77777777" w:rsidTr="00CC0CD2">
        <w:tc>
          <w:tcPr>
            <w:cnfStyle w:val="001000000000" w:firstRow="0" w:lastRow="0" w:firstColumn="1" w:lastColumn="0" w:oddVBand="0" w:evenVBand="0" w:oddHBand="0" w:evenHBand="0" w:firstRowFirstColumn="0" w:firstRowLastColumn="0" w:lastRowFirstColumn="0" w:lastRowLastColumn="0"/>
            <w:tcW w:w="6835" w:type="dxa"/>
            <w:shd w:val="clear" w:color="auto" w:fill="D5E39C" w:themeFill="accent1" w:themeFillTint="66"/>
          </w:tcPr>
          <w:p w14:paraId="40A1684B" w14:textId="77777777" w:rsidR="00FC08BC" w:rsidRPr="00FC08BC" w:rsidRDefault="00FC08BC" w:rsidP="00CC0CD2">
            <w:pPr>
              <w:rPr>
                <w:rFonts w:ascii="Garamond" w:hAnsi="Garamond"/>
                <w:color w:val="auto"/>
              </w:rPr>
            </w:pPr>
            <w:r w:rsidRPr="00FC08BC">
              <w:rPr>
                <w:rFonts w:ascii="Garamond" w:hAnsi="Garamond"/>
                <w:color w:val="auto"/>
              </w:rPr>
              <w:t>Green Roofs</w:t>
            </w:r>
          </w:p>
        </w:tc>
        <w:tc>
          <w:tcPr>
            <w:tcW w:w="2515" w:type="dxa"/>
          </w:tcPr>
          <w:p w14:paraId="0B2ADFEA"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3943B8F8" w14:textId="77777777" w:rsidTr="00CC0CD2">
        <w:tc>
          <w:tcPr>
            <w:cnfStyle w:val="001000000000" w:firstRow="0" w:lastRow="0" w:firstColumn="1" w:lastColumn="0" w:oddVBand="0" w:evenVBand="0" w:oddHBand="0" w:evenHBand="0" w:firstRowFirstColumn="0" w:firstRowLastColumn="0" w:lastRowFirstColumn="0" w:lastRowLastColumn="0"/>
            <w:tcW w:w="6835" w:type="dxa"/>
            <w:shd w:val="clear" w:color="auto" w:fill="D5E39C" w:themeFill="accent1" w:themeFillTint="66"/>
          </w:tcPr>
          <w:p w14:paraId="6113F83D" w14:textId="77777777" w:rsidR="00FC08BC" w:rsidRPr="00FC08BC" w:rsidRDefault="00FC08BC" w:rsidP="00CC0CD2">
            <w:pPr>
              <w:rPr>
                <w:rFonts w:ascii="Garamond" w:hAnsi="Garamond"/>
                <w:color w:val="auto"/>
              </w:rPr>
            </w:pPr>
            <w:r w:rsidRPr="00FC08BC">
              <w:rPr>
                <w:rFonts w:ascii="Garamond" w:hAnsi="Garamond"/>
                <w:color w:val="auto"/>
              </w:rPr>
              <w:t>Vegetated Swales</w:t>
            </w:r>
          </w:p>
        </w:tc>
        <w:tc>
          <w:tcPr>
            <w:tcW w:w="2515" w:type="dxa"/>
          </w:tcPr>
          <w:p w14:paraId="562735B1"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63DB21DB" w14:textId="77777777" w:rsidTr="00CC0CD2">
        <w:tc>
          <w:tcPr>
            <w:cnfStyle w:val="001000000000" w:firstRow="0" w:lastRow="0" w:firstColumn="1" w:lastColumn="0" w:oddVBand="0" w:evenVBand="0" w:oddHBand="0" w:evenHBand="0" w:firstRowFirstColumn="0" w:firstRowLastColumn="0" w:lastRowFirstColumn="0" w:lastRowLastColumn="0"/>
            <w:tcW w:w="6835" w:type="dxa"/>
            <w:shd w:val="clear" w:color="auto" w:fill="D5E39C" w:themeFill="accent1" w:themeFillTint="66"/>
          </w:tcPr>
          <w:p w14:paraId="761BCA9F" w14:textId="77777777" w:rsidR="00FC08BC" w:rsidRPr="00FC08BC" w:rsidRDefault="00FC08BC" w:rsidP="00CC0CD2">
            <w:pPr>
              <w:rPr>
                <w:rFonts w:ascii="Garamond" w:hAnsi="Garamond"/>
                <w:color w:val="auto"/>
              </w:rPr>
            </w:pPr>
            <w:r w:rsidRPr="00FC08BC">
              <w:rPr>
                <w:rFonts w:ascii="Garamond" w:hAnsi="Garamond"/>
                <w:color w:val="auto"/>
              </w:rPr>
              <w:t>Rain Barrels and Cisterns</w:t>
            </w:r>
          </w:p>
        </w:tc>
        <w:tc>
          <w:tcPr>
            <w:tcW w:w="2515" w:type="dxa"/>
          </w:tcPr>
          <w:p w14:paraId="23392F5F"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bl>
    <w:p w14:paraId="68AEC04C" w14:textId="77777777" w:rsidR="00FC08BC" w:rsidRPr="00FC08BC" w:rsidRDefault="00FC08BC" w:rsidP="00FC08BC">
      <w:pPr>
        <w:spacing w:before="120" w:after="0" w:line="240" w:lineRule="auto"/>
        <w:rPr>
          <w:rFonts w:ascii="Garamond" w:hAnsi="Garamond"/>
          <w:b/>
          <w:color w:val="61721F" w:themeColor="accent1" w:themeShade="BF"/>
          <w:sz w:val="24"/>
        </w:rPr>
      </w:pPr>
      <w:r w:rsidRPr="00FC08BC">
        <w:rPr>
          <w:rFonts w:ascii="Garamond" w:hAnsi="Garamond"/>
          <w:b/>
          <w:color w:val="61721F" w:themeColor="accent1" w:themeShade="BF"/>
          <w:sz w:val="24"/>
        </w:rPr>
        <w:t>Post-Construction Calculator Information:</w:t>
      </w:r>
    </w:p>
    <w:p w14:paraId="1314197A" w14:textId="77777777" w:rsidR="00FC08BC" w:rsidRPr="00FC08BC" w:rsidRDefault="00FC08BC" w:rsidP="00FC08BC">
      <w:pPr>
        <w:spacing w:after="120" w:line="240" w:lineRule="auto"/>
        <w:rPr>
          <w:rFonts w:ascii="Garamond" w:hAnsi="Garamond"/>
          <w:i/>
          <w:color w:val="61721F" w:themeColor="accent1" w:themeShade="BF"/>
          <w:sz w:val="20"/>
        </w:rPr>
      </w:pPr>
      <w:r w:rsidRPr="00FC08BC">
        <w:rPr>
          <w:rFonts w:ascii="Garamond" w:hAnsi="Garamond"/>
          <w:i/>
          <w:color w:val="61721F" w:themeColor="accent1" w:themeShade="BF"/>
          <w:sz w:val="20"/>
        </w:rPr>
        <w:t>Enter the following data from the State’s Post-Construction Calculator:</w:t>
      </w:r>
    </w:p>
    <w:tbl>
      <w:tblPr>
        <w:tblStyle w:val="Financi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2515"/>
      </w:tblGrid>
      <w:tr w:rsidR="00FC08BC" w:rsidRPr="00FC08BC" w14:paraId="6ED932AE" w14:textId="77777777" w:rsidTr="00CC0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5" w:type="dxa"/>
            <w:shd w:val="clear" w:color="auto" w:fill="D5E39C" w:themeFill="accent1" w:themeFillTint="66"/>
          </w:tcPr>
          <w:p w14:paraId="05220616" w14:textId="77777777" w:rsidR="00FC08BC" w:rsidRPr="00FC08BC" w:rsidRDefault="00FC08BC" w:rsidP="00CC0CD2">
            <w:pPr>
              <w:rPr>
                <w:rFonts w:ascii="Garamond" w:hAnsi="Garamond"/>
                <w:b/>
                <w:caps w:val="0"/>
              </w:rPr>
            </w:pPr>
            <w:r w:rsidRPr="00FC08BC">
              <w:rPr>
                <w:rFonts w:ascii="Garamond" w:hAnsi="Garamond"/>
                <w:b/>
                <w:caps w:val="0"/>
                <w:color w:val="auto"/>
              </w:rPr>
              <w:t>Pre-project Runoff Volume (ft</w:t>
            </w:r>
            <w:r w:rsidRPr="00FC08BC">
              <w:rPr>
                <w:rFonts w:ascii="Garamond" w:hAnsi="Garamond"/>
                <w:b/>
                <w:caps w:val="0"/>
                <w:color w:val="auto"/>
                <w:vertAlign w:val="superscript"/>
              </w:rPr>
              <w:t>3</w:t>
            </w:r>
            <w:r w:rsidRPr="00FC08BC">
              <w:rPr>
                <w:rFonts w:ascii="Garamond" w:hAnsi="Garamond"/>
                <w:b/>
                <w:caps w:val="0"/>
                <w:color w:val="auto"/>
              </w:rPr>
              <w:t>)</w:t>
            </w:r>
          </w:p>
        </w:tc>
        <w:tc>
          <w:tcPr>
            <w:tcW w:w="2515" w:type="dxa"/>
          </w:tcPr>
          <w:p w14:paraId="05502647" w14:textId="77777777" w:rsidR="00FC08BC" w:rsidRPr="00FC08BC" w:rsidRDefault="00FC08BC" w:rsidP="00CC0CD2">
            <w:pPr>
              <w:jc w:val="left"/>
              <w:cnfStyle w:val="100000000000" w:firstRow="1" w:lastRow="0" w:firstColumn="0" w:lastColumn="0" w:oddVBand="0" w:evenVBand="0" w:oddHBand="0" w:evenHBand="0" w:firstRowFirstColumn="0" w:firstRowLastColumn="0" w:lastRowFirstColumn="0" w:lastRowLastColumn="0"/>
              <w:rPr>
                <w:rFonts w:ascii="Garamond" w:hAnsi="Garamond"/>
                <w:caps w:val="0"/>
                <w:color w:val="auto"/>
                <w:sz w:val="20"/>
              </w:rPr>
            </w:pPr>
          </w:p>
        </w:tc>
      </w:tr>
      <w:tr w:rsidR="00FC08BC" w:rsidRPr="00FC08BC" w14:paraId="67C6D21D" w14:textId="77777777" w:rsidTr="00CC0CD2">
        <w:tc>
          <w:tcPr>
            <w:cnfStyle w:val="001000000000" w:firstRow="0" w:lastRow="0" w:firstColumn="1" w:lastColumn="0" w:oddVBand="0" w:evenVBand="0" w:oddHBand="0" w:evenHBand="0" w:firstRowFirstColumn="0" w:firstRowLastColumn="0" w:lastRowFirstColumn="0" w:lastRowLastColumn="0"/>
            <w:tcW w:w="6835" w:type="dxa"/>
            <w:shd w:val="clear" w:color="auto" w:fill="D5E39C" w:themeFill="accent1" w:themeFillTint="66"/>
          </w:tcPr>
          <w:p w14:paraId="1D7A2297" w14:textId="77777777" w:rsidR="00FC08BC" w:rsidRPr="00FC08BC" w:rsidRDefault="00FC08BC" w:rsidP="00CC0CD2">
            <w:pPr>
              <w:rPr>
                <w:rFonts w:ascii="Garamond" w:hAnsi="Garamond"/>
              </w:rPr>
            </w:pPr>
            <w:r w:rsidRPr="00FC08BC">
              <w:rPr>
                <w:rFonts w:ascii="Garamond" w:hAnsi="Garamond"/>
                <w:color w:val="auto"/>
              </w:rPr>
              <w:t>Post-project Runoff Volume (ft</w:t>
            </w:r>
            <w:r w:rsidRPr="00FC08BC">
              <w:rPr>
                <w:rFonts w:ascii="Garamond" w:hAnsi="Garamond"/>
                <w:color w:val="auto"/>
                <w:vertAlign w:val="superscript"/>
              </w:rPr>
              <w:t>3</w:t>
            </w:r>
            <w:r w:rsidRPr="00FC08BC">
              <w:rPr>
                <w:rFonts w:ascii="Garamond" w:hAnsi="Garamond"/>
                <w:color w:val="auto"/>
              </w:rPr>
              <w:t>)</w:t>
            </w:r>
          </w:p>
        </w:tc>
        <w:tc>
          <w:tcPr>
            <w:tcW w:w="2515" w:type="dxa"/>
          </w:tcPr>
          <w:p w14:paraId="718DCB8D"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5C4BEF00" w14:textId="77777777" w:rsidTr="00CC0CD2">
        <w:tc>
          <w:tcPr>
            <w:cnfStyle w:val="001000000000" w:firstRow="0" w:lastRow="0" w:firstColumn="1" w:lastColumn="0" w:oddVBand="0" w:evenVBand="0" w:oddHBand="0" w:evenHBand="0" w:firstRowFirstColumn="0" w:firstRowLastColumn="0" w:lastRowFirstColumn="0" w:lastRowLastColumn="0"/>
            <w:tcW w:w="6835" w:type="dxa"/>
            <w:shd w:val="clear" w:color="auto" w:fill="D5E39C" w:themeFill="accent1" w:themeFillTint="66"/>
          </w:tcPr>
          <w:p w14:paraId="51777FF8" w14:textId="77777777" w:rsidR="00FC08BC" w:rsidRPr="00FC08BC" w:rsidRDefault="00FC08BC" w:rsidP="00CC0CD2">
            <w:pPr>
              <w:rPr>
                <w:rFonts w:ascii="Garamond" w:hAnsi="Garamond"/>
                <w:color w:val="auto"/>
              </w:rPr>
            </w:pPr>
            <w:r w:rsidRPr="00FC08BC">
              <w:rPr>
                <w:rFonts w:ascii="Garamond" w:hAnsi="Garamond"/>
                <w:color w:val="auto"/>
              </w:rPr>
              <w:t>Net Credit of Volume Credits (ft</w:t>
            </w:r>
            <w:r w:rsidRPr="00FC08BC">
              <w:rPr>
                <w:rFonts w:ascii="Garamond" w:hAnsi="Garamond"/>
                <w:color w:val="auto"/>
                <w:vertAlign w:val="superscript"/>
              </w:rPr>
              <w:t>3</w:t>
            </w:r>
            <w:r w:rsidRPr="00FC08BC">
              <w:rPr>
                <w:rFonts w:ascii="Garamond" w:hAnsi="Garamond"/>
                <w:color w:val="auto"/>
              </w:rPr>
              <w:t>)</w:t>
            </w:r>
          </w:p>
        </w:tc>
        <w:tc>
          <w:tcPr>
            <w:tcW w:w="2515" w:type="dxa"/>
          </w:tcPr>
          <w:p w14:paraId="70753A56"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bl>
    <w:p w14:paraId="681CB348" w14:textId="77777777" w:rsidR="00FC08BC" w:rsidRPr="00FC08BC" w:rsidRDefault="00FC08BC" w:rsidP="00FC08BC">
      <w:pPr>
        <w:spacing w:before="120" w:after="0" w:line="240" w:lineRule="auto"/>
        <w:rPr>
          <w:rFonts w:ascii="Garamond" w:hAnsi="Garamond"/>
          <w:b/>
          <w:color w:val="61721F" w:themeColor="accent1" w:themeShade="BF"/>
          <w:sz w:val="24"/>
        </w:rPr>
      </w:pPr>
      <w:r w:rsidRPr="00FC08BC">
        <w:rPr>
          <w:rFonts w:ascii="Garamond" w:hAnsi="Garamond"/>
          <w:b/>
          <w:color w:val="61721F" w:themeColor="accent1" w:themeShade="BF"/>
          <w:sz w:val="24"/>
        </w:rPr>
        <w:t>Small Project Submittal Requirements:</w:t>
      </w:r>
    </w:p>
    <w:p w14:paraId="3016BAA8" w14:textId="77777777" w:rsidR="00FC08BC" w:rsidRPr="00FC08BC" w:rsidRDefault="00FC08BC" w:rsidP="00FC08BC">
      <w:pPr>
        <w:spacing w:after="120" w:line="240" w:lineRule="auto"/>
        <w:rPr>
          <w:rFonts w:ascii="Garamond" w:hAnsi="Garamond"/>
          <w:i/>
          <w:color w:val="61721F" w:themeColor="accent1" w:themeShade="BF"/>
          <w:sz w:val="20"/>
        </w:rPr>
      </w:pPr>
      <w:r w:rsidRPr="00FC08BC">
        <w:rPr>
          <w:rFonts w:ascii="Garamond" w:hAnsi="Garamond"/>
          <w:i/>
          <w:color w:val="61721F" w:themeColor="accent1" w:themeShade="BF"/>
          <w:sz w:val="20"/>
        </w:rPr>
        <w:t>The following must be submitted for Small Projects to the plan checker:</w:t>
      </w:r>
    </w:p>
    <w:p w14:paraId="73038F47" w14:textId="77777777" w:rsidR="00FC08BC" w:rsidRPr="00E97C30" w:rsidRDefault="00FC08BC" w:rsidP="00FC08BC">
      <w:pPr>
        <w:pStyle w:val="ListBullet"/>
        <w:rPr>
          <w:rFonts w:ascii="Garamond" w:hAnsi="Garamond"/>
          <w:sz w:val="20"/>
        </w:rPr>
      </w:pPr>
      <w:r w:rsidRPr="00E97C30">
        <w:rPr>
          <w:rFonts w:ascii="Garamond" w:hAnsi="Garamond"/>
          <w:sz w:val="20"/>
        </w:rPr>
        <w:t>Completed pages 1 and 2 of this Post-Construction Worksheet.</w:t>
      </w:r>
    </w:p>
    <w:p w14:paraId="6A9C853C" w14:textId="77777777" w:rsidR="00FC08BC" w:rsidRPr="00E97C30" w:rsidRDefault="00FC08BC" w:rsidP="00FC08BC">
      <w:pPr>
        <w:pStyle w:val="ListBullet"/>
        <w:rPr>
          <w:rFonts w:ascii="Garamond" w:hAnsi="Garamond"/>
          <w:sz w:val="20"/>
        </w:rPr>
      </w:pPr>
      <w:r w:rsidRPr="00E97C30">
        <w:rPr>
          <w:rFonts w:ascii="Garamond" w:hAnsi="Garamond"/>
          <w:sz w:val="20"/>
        </w:rPr>
        <w:t xml:space="preserve">Site plans showing the selected Site Design Measure(s) (identified in </w:t>
      </w:r>
      <w:hyperlink w:anchor="_Select_Site_Design" w:history="1">
        <w:r w:rsidRPr="00E97C30">
          <w:rPr>
            <w:rStyle w:val="Hyperlink"/>
            <w:rFonts w:ascii="Garamond" w:hAnsi="Garamond"/>
            <w:sz w:val="20"/>
          </w:rPr>
          <w:t>Section 4.1</w:t>
        </w:r>
      </w:hyperlink>
      <w:r w:rsidRPr="00E97C30">
        <w:rPr>
          <w:rFonts w:ascii="Garamond" w:hAnsi="Garamond"/>
          <w:sz w:val="20"/>
        </w:rPr>
        <w:t>).  The plans must be stamped by a California Civil Professional Engineer if any of the following Site Design Measures were selected:  rooftop and impervious area disconnection, porous pavement, or rain cisterns.  The plans must be stamped by a California Structural Professional Engineer if a green roof was selected or if there is a significant structural aspect to the rain cisterns and collection system.  The plans must be stamped by a California Licensed Landscape Architect if any of the following Site Design Measures were selected:  stream setbacks and buffers, soil quality improvement, or vegetated swales.  The Site Design Measure(s) must be clearly called out on the submitted plans.</w:t>
      </w:r>
    </w:p>
    <w:p w14:paraId="11B0451D" w14:textId="77777777" w:rsidR="00FC08BC" w:rsidRPr="00E97C30" w:rsidRDefault="00FC08BC" w:rsidP="00FC08BC">
      <w:pPr>
        <w:pStyle w:val="ListBullet"/>
        <w:rPr>
          <w:rFonts w:ascii="Garamond" w:hAnsi="Garamond"/>
          <w:sz w:val="20"/>
        </w:rPr>
      </w:pPr>
      <w:r w:rsidRPr="00E97C30">
        <w:rPr>
          <w:rFonts w:ascii="Garamond" w:hAnsi="Garamond"/>
          <w:sz w:val="20"/>
        </w:rPr>
        <w:t>A printout of the results page from the Water Board’s SMARTS or Microsoft Excel™ Post-Construction Calculator.</w:t>
      </w:r>
    </w:p>
    <w:p w14:paraId="325815BE" w14:textId="77777777" w:rsidR="00FC08BC" w:rsidRPr="00FC08BC" w:rsidRDefault="00FC08BC" w:rsidP="00FC08BC">
      <w:pPr>
        <w:jc w:val="left"/>
        <w:rPr>
          <w:rFonts w:ascii="Garamond" w:hAnsi="Garamond"/>
        </w:rPr>
      </w:pPr>
      <w:r w:rsidRPr="00FC08BC">
        <w:rPr>
          <w:rFonts w:ascii="Garamond" w:hAnsi="Garamond"/>
        </w:rPr>
        <w:br w:type="page"/>
      </w:r>
    </w:p>
    <w:p w14:paraId="7846FA4E" w14:textId="77777777" w:rsidR="00E97C30" w:rsidRDefault="00E97C30" w:rsidP="00FC08BC">
      <w:pPr>
        <w:pStyle w:val="FormHeading"/>
        <w:spacing w:before="0" w:after="120" w:line="240" w:lineRule="auto"/>
        <w:ind w:left="-540" w:right="-630"/>
        <w:jc w:val="center"/>
        <w:rPr>
          <w:rFonts w:ascii="Garamond" w:hAnsi="Garamond"/>
        </w:rPr>
        <w:sectPr w:rsidR="00E97C30" w:rsidSect="00FC08BC">
          <w:footerReference w:type="default" r:id="rId8"/>
          <w:pgSz w:w="12240" w:h="15840"/>
          <w:pgMar w:top="630" w:right="1440" w:bottom="1260" w:left="1440" w:header="720" w:footer="720" w:gutter="0"/>
          <w:pgNumType w:start="1"/>
          <w:cols w:space="720"/>
          <w:docGrid w:linePitch="360"/>
        </w:sectPr>
      </w:pPr>
    </w:p>
    <w:p w14:paraId="55FD6BD5" w14:textId="77777777" w:rsidR="00FC08BC" w:rsidRPr="00FC08BC" w:rsidRDefault="00FC08BC" w:rsidP="00FC08BC">
      <w:pPr>
        <w:pStyle w:val="FormHeading"/>
        <w:spacing w:before="0" w:after="120" w:line="240" w:lineRule="auto"/>
        <w:ind w:left="-540" w:right="-630"/>
        <w:jc w:val="center"/>
        <w:rPr>
          <w:rFonts w:ascii="Garamond" w:hAnsi="Garamond"/>
        </w:rPr>
      </w:pPr>
      <w:r w:rsidRPr="00FC08BC">
        <w:rPr>
          <w:rFonts w:ascii="Garamond" w:hAnsi="Garamond"/>
        </w:rPr>
        <w:lastRenderedPageBreak/>
        <w:t>Post</w:t>
      </w:r>
      <w:r w:rsidR="00E97C30">
        <w:rPr>
          <w:rFonts w:ascii="Garamond" w:hAnsi="Garamond"/>
        </w:rPr>
        <w:t>-Construction Worksheet for the</w:t>
      </w:r>
    </w:p>
    <w:p w14:paraId="761EC0FD" w14:textId="77777777" w:rsidR="00FC08BC" w:rsidRPr="00FC08BC" w:rsidRDefault="00FC08BC" w:rsidP="00FC08BC">
      <w:pPr>
        <w:pStyle w:val="FormHeading"/>
        <w:spacing w:before="0" w:after="120" w:line="240" w:lineRule="auto"/>
        <w:ind w:left="-540" w:right="-630"/>
        <w:jc w:val="center"/>
        <w:rPr>
          <w:rFonts w:ascii="Garamond" w:hAnsi="Garamond"/>
        </w:rPr>
      </w:pPr>
      <w:r w:rsidRPr="00FC08BC">
        <w:rPr>
          <w:rFonts w:ascii="Garamond" w:hAnsi="Garamond"/>
        </w:rPr>
        <w:t>Regulated Project DMA Submittal Sheet</w:t>
      </w:r>
    </w:p>
    <w:p w14:paraId="14DE985C" w14:textId="77777777" w:rsidR="00FC08BC" w:rsidRPr="00FC08BC" w:rsidRDefault="00FC08BC" w:rsidP="00FC08BC">
      <w:pPr>
        <w:spacing w:before="120" w:after="0" w:line="240" w:lineRule="auto"/>
        <w:rPr>
          <w:rFonts w:ascii="Garamond" w:hAnsi="Garamond"/>
          <w:b/>
          <w:color w:val="61721F" w:themeColor="accent1" w:themeShade="BF"/>
          <w:sz w:val="24"/>
        </w:rPr>
      </w:pPr>
      <w:r w:rsidRPr="00FC08BC">
        <w:rPr>
          <w:rFonts w:ascii="Garamond" w:hAnsi="Garamond"/>
          <w:b/>
          <w:color w:val="61721F" w:themeColor="accent1" w:themeShade="BF"/>
          <w:sz w:val="24"/>
        </w:rPr>
        <w:t>Drainage Management Area (DMA) &amp; Project Information:</w:t>
      </w:r>
    </w:p>
    <w:p w14:paraId="3A87AB02" w14:textId="77777777" w:rsidR="00FC08BC" w:rsidRPr="00FC08BC" w:rsidRDefault="00FC08BC" w:rsidP="00FC08BC">
      <w:pPr>
        <w:spacing w:after="120" w:line="240" w:lineRule="auto"/>
        <w:rPr>
          <w:rFonts w:ascii="Garamond" w:hAnsi="Garamond"/>
          <w:i/>
          <w:color w:val="61721F" w:themeColor="accent1" w:themeShade="BF"/>
          <w:sz w:val="20"/>
        </w:rPr>
      </w:pPr>
      <w:r w:rsidRPr="00FC08BC">
        <w:rPr>
          <w:rFonts w:ascii="Garamond" w:hAnsi="Garamond"/>
          <w:i/>
          <w:color w:val="61721F" w:themeColor="accent1" w:themeShade="BF"/>
          <w:sz w:val="20"/>
        </w:rPr>
        <w:t xml:space="preserve">A </w:t>
      </w:r>
      <w:r w:rsidRPr="00FC08BC">
        <w:rPr>
          <w:rFonts w:ascii="Garamond" w:hAnsi="Garamond"/>
          <w:b/>
          <w:i/>
          <w:color w:val="61721F" w:themeColor="accent1" w:themeShade="BF"/>
          <w:sz w:val="20"/>
          <w:u w:val="single"/>
        </w:rPr>
        <w:t>separate</w:t>
      </w:r>
      <w:r w:rsidRPr="00FC08BC">
        <w:rPr>
          <w:rFonts w:ascii="Garamond" w:hAnsi="Garamond"/>
          <w:i/>
          <w:color w:val="61721F" w:themeColor="accent1" w:themeShade="BF"/>
          <w:sz w:val="20"/>
        </w:rPr>
        <w:t xml:space="preserve"> Regulated Project DMA Submittal Sheet is required to be completed and submitted for each DMA.  Refer to </w:t>
      </w:r>
      <w:hyperlink w:anchor="_Specify_Drainage_Management" w:history="1">
        <w:r w:rsidRPr="00FC08BC">
          <w:rPr>
            <w:rStyle w:val="Hyperlink"/>
            <w:rFonts w:ascii="Garamond" w:hAnsi="Garamond"/>
            <w:i/>
            <w:sz w:val="20"/>
          </w:rPr>
          <w:t>Section 5.1</w:t>
        </w:r>
      </w:hyperlink>
      <w:r w:rsidRPr="00FC08BC">
        <w:rPr>
          <w:rFonts w:ascii="Garamond" w:hAnsi="Garamond"/>
          <w:i/>
          <w:color w:val="61721F" w:themeColor="accent1" w:themeShade="BF"/>
          <w:sz w:val="20"/>
        </w:rPr>
        <w:t xml:space="preserve"> of the Post-Construction Standards Plan for more information about DMAs.</w:t>
      </w:r>
    </w:p>
    <w:tbl>
      <w:tblPr>
        <w:tblStyle w:val="Financi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FC08BC" w:rsidRPr="00FC08BC" w14:paraId="2E601955" w14:textId="77777777" w:rsidTr="00CC0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D5E39C" w:themeFill="accent1" w:themeFillTint="66"/>
          </w:tcPr>
          <w:p w14:paraId="01B83E4D" w14:textId="77777777" w:rsidR="00FC08BC" w:rsidRPr="00FC08BC" w:rsidRDefault="00FC08BC" w:rsidP="00CC0CD2">
            <w:pPr>
              <w:jc w:val="left"/>
              <w:rPr>
                <w:rFonts w:ascii="Garamond" w:hAnsi="Garamond"/>
                <w:caps w:val="0"/>
                <w:color w:val="auto"/>
                <w:sz w:val="20"/>
              </w:rPr>
            </w:pPr>
            <w:r w:rsidRPr="00FC08BC">
              <w:rPr>
                <w:rFonts w:ascii="Garamond" w:hAnsi="Garamond"/>
                <w:caps w:val="0"/>
                <w:color w:val="auto"/>
                <w:sz w:val="20"/>
              </w:rPr>
              <w:t>Project Name:</w:t>
            </w:r>
          </w:p>
        </w:tc>
        <w:tc>
          <w:tcPr>
            <w:tcW w:w="6925" w:type="dxa"/>
          </w:tcPr>
          <w:p w14:paraId="143AC9E5" w14:textId="77777777" w:rsidR="00FC08BC" w:rsidRPr="00FC08BC" w:rsidRDefault="00FC08BC" w:rsidP="00CC0CD2">
            <w:pPr>
              <w:jc w:val="left"/>
              <w:cnfStyle w:val="100000000000" w:firstRow="1" w:lastRow="0" w:firstColumn="0" w:lastColumn="0" w:oddVBand="0" w:evenVBand="0" w:oddHBand="0" w:evenHBand="0" w:firstRowFirstColumn="0" w:firstRowLastColumn="0" w:lastRowFirstColumn="0" w:lastRowLastColumn="0"/>
              <w:rPr>
                <w:rFonts w:ascii="Garamond" w:hAnsi="Garamond"/>
                <w:caps w:val="0"/>
                <w:color w:val="auto"/>
                <w:sz w:val="20"/>
              </w:rPr>
            </w:pPr>
          </w:p>
        </w:tc>
      </w:tr>
      <w:tr w:rsidR="00FC08BC" w:rsidRPr="00FC08BC" w14:paraId="314A7AC1" w14:textId="77777777" w:rsidTr="00CC0CD2">
        <w:tc>
          <w:tcPr>
            <w:cnfStyle w:val="001000000000" w:firstRow="0" w:lastRow="0" w:firstColumn="1" w:lastColumn="0" w:oddVBand="0" w:evenVBand="0" w:oddHBand="0" w:evenHBand="0" w:firstRowFirstColumn="0" w:firstRowLastColumn="0" w:lastRowFirstColumn="0" w:lastRowLastColumn="0"/>
            <w:tcW w:w="2425" w:type="dxa"/>
            <w:shd w:val="clear" w:color="auto" w:fill="D5E39C" w:themeFill="accent1" w:themeFillTint="66"/>
          </w:tcPr>
          <w:p w14:paraId="37B892C5" w14:textId="77777777" w:rsidR="00FC08BC" w:rsidRPr="00FC08BC" w:rsidRDefault="00FC08BC" w:rsidP="00CC0CD2">
            <w:pPr>
              <w:jc w:val="left"/>
              <w:rPr>
                <w:rFonts w:ascii="Garamond" w:hAnsi="Garamond"/>
                <w:b w:val="0"/>
                <w:color w:val="auto"/>
              </w:rPr>
            </w:pPr>
            <w:r w:rsidRPr="00FC08BC">
              <w:rPr>
                <w:rFonts w:ascii="Garamond" w:hAnsi="Garamond"/>
                <w:b w:val="0"/>
                <w:color w:val="auto"/>
              </w:rPr>
              <w:t>Project Owner Name:</w:t>
            </w:r>
          </w:p>
        </w:tc>
        <w:tc>
          <w:tcPr>
            <w:tcW w:w="6925" w:type="dxa"/>
          </w:tcPr>
          <w:p w14:paraId="3EE34E95"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53790681" w14:textId="77777777" w:rsidTr="00CC0CD2">
        <w:tc>
          <w:tcPr>
            <w:cnfStyle w:val="001000000000" w:firstRow="0" w:lastRow="0" w:firstColumn="1" w:lastColumn="0" w:oddVBand="0" w:evenVBand="0" w:oddHBand="0" w:evenHBand="0" w:firstRowFirstColumn="0" w:firstRowLastColumn="0" w:lastRowFirstColumn="0" w:lastRowLastColumn="0"/>
            <w:tcW w:w="2425" w:type="dxa"/>
            <w:shd w:val="clear" w:color="auto" w:fill="D5E39C" w:themeFill="accent1" w:themeFillTint="66"/>
          </w:tcPr>
          <w:p w14:paraId="115402AD" w14:textId="77777777" w:rsidR="00FC08BC" w:rsidRPr="00FC08BC" w:rsidRDefault="00FC08BC" w:rsidP="00CC0CD2">
            <w:pPr>
              <w:jc w:val="left"/>
              <w:rPr>
                <w:rFonts w:ascii="Garamond" w:hAnsi="Garamond"/>
                <w:b w:val="0"/>
                <w:color w:val="auto"/>
              </w:rPr>
            </w:pPr>
            <w:r w:rsidRPr="00FC08BC">
              <w:rPr>
                <w:rFonts w:ascii="Garamond" w:hAnsi="Garamond"/>
                <w:b w:val="0"/>
                <w:color w:val="auto"/>
              </w:rPr>
              <w:t>Project Address:</w:t>
            </w:r>
          </w:p>
        </w:tc>
        <w:tc>
          <w:tcPr>
            <w:tcW w:w="6925" w:type="dxa"/>
          </w:tcPr>
          <w:p w14:paraId="5EF7620A"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14331878" w14:textId="77777777" w:rsidTr="00CC0CD2">
        <w:tc>
          <w:tcPr>
            <w:cnfStyle w:val="001000000000" w:firstRow="0" w:lastRow="0" w:firstColumn="1" w:lastColumn="0" w:oddVBand="0" w:evenVBand="0" w:oddHBand="0" w:evenHBand="0" w:firstRowFirstColumn="0" w:firstRowLastColumn="0" w:lastRowFirstColumn="0" w:lastRowLastColumn="0"/>
            <w:tcW w:w="2425" w:type="dxa"/>
            <w:shd w:val="clear" w:color="auto" w:fill="D5E39C" w:themeFill="accent1" w:themeFillTint="66"/>
          </w:tcPr>
          <w:p w14:paraId="64FB59C7" w14:textId="77777777" w:rsidR="00FC08BC" w:rsidRPr="00FC08BC" w:rsidRDefault="00FC08BC" w:rsidP="00CC0CD2">
            <w:pPr>
              <w:jc w:val="left"/>
              <w:rPr>
                <w:rFonts w:ascii="Garamond" w:hAnsi="Garamond"/>
                <w:color w:val="auto"/>
              </w:rPr>
            </w:pPr>
            <w:r w:rsidRPr="00FC08BC">
              <w:rPr>
                <w:rFonts w:ascii="Garamond" w:hAnsi="Garamond"/>
                <w:color w:val="auto"/>
                <w:sz w:val="24"/>
              </w:rPr>
              <w:t>Name of the DMA:</w:t>
            </w:r>
          </w:p>
        </w:tc>
        <w:tc>
          <w:tcPr>
            <w:tcW w:w="6925" w:type="dxa"/>
          </w:tcPr>
          <w:p w14:paraId="19B01C1C"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20E8C64C" w14:textId="77777777" w:rsidTr="00CC0CD2">
        <w:tc>
          <w:tcPr>
            <w:cnfStyle w:val="001000000000" w:firstRow="0" w:lastRow="0" w:firstColumn="1" w:lastColumn="0" w:oddVBand="0" w:evenVBand="0" w:oddHBand="0" w:evenHBand="0" w:firstRowFirstColumn="0" w:firstRowLastColumn="0" w:lastRowFirstColumn="0" w:lastRowLastColumn="0"/>
            <w:tcW w:w="2425" w:type="dxa"/>
            <w:shd w:val="clear" w:color="auto" w:fill="D5E39C" w:themeFill="accent1" w:themeFillTint="66"/>
          </w:tcPr>
          <w:p w14:paraId="073E7336" w14:textId="77777777" w:rsidR="00FC08BC" w:rsidRPr="00FC08BC" w:rsidRDefault="00FC08BC" w:rsidP="00CC0CD2">
            <w:pPr>
              <w:jc w:val="left"/>
              <w:rPr>
                <w:rFonts w:ascii="Garamond" w:hAnsi="Garamond"/>
                <w:b w:val="0"/>
                <w:color w:val="auto"/>
              </w:rPr>
            </w:pPr>
            <w:r w:rsidRPr="00FC08BC">
              <w:rPr>
                <w:rFonts w:ascii="Garamond" w:hAnsi="Garamond"/>
                <w:b w:val="0"/>
                <w:color w:val="auto"/>
              </w:rPr>
              <w:t>DMA area (ft</w:t>
            </w:r>
            <w:r w:rsidRPr="00FC08BC">
              <w:rPr>
                <w:rFonts w:ascii="Garamond" w:hAnsi="Garamond"/>
                <w:b w:val="0"/>
                <w:color w:val="auto"/>
                <w:vertAlign w:val="superscript"/>
              </w:rPr>
              <w:t>2</w:t>
            </w:r>
            <w:r w:rsidRPr="00FC08BC">
              <w:rPr>
                <w:rFonts w:ascii="Garamond" w:hAnsi="Garamond"/>
                <w:b w:val="0"/>
                <w:color w:val="auto"/>
              </w:rPr>
              <w:t>)</w:t>
            </w:r>
          </w:p>
        </w:tc>
        <w:tc>
          <w:tcPr>
            <w:tcW w:w="6925" w:type="dxa"/>
          </w:tcPr>
          <w:p w14:paraId="01D69A44"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bl>
    <w:p w14:paraId="1D0C0FCE" w14:textId="77777777" w:rsidR="00FC08BC" w:rsidRPr="00FC08BC" w:rsidRDefault="00FC08BC" w:rsidP="00FC08BC">
      <w:pPr>
        <w:spacing w:before="120" w:after="0" w:line="240" w:lineRule="auto"/>
        <w:rPr>
          <w:rFonts w:ascii="Garamond" w:hAnsi="Garamond"/>
          <w:b/>
          <w:color w:val="61721F" w:themeColor="accent1" w:themeShade="BF"/>
          <w:sz w:val="24"/>
        </w:rPr>
      </w:pPr>
      <w:r w:rsidRPr="00FC08BC">
        <w:rPr>
          <w:rFonts w:ascii="Garamond" w:hAnsi="Garamond"/>
          <w:b/>
          <w:color w:val="61721F" w:themeColor="accent1" w:themeShade="BF"/>
          <w:sz w:val="24"/>
        </w:rPr>
        <w:t>Selection of Applicable Source Controls:</w:t>
      </w:r>
    </w:p>
    <w:p w14:paraId="72C7132C" w14:textId="77777777" w:rsidR="00FC08BC" w:rsidRPr="00FC08BC" w:rsidRDefault="00FC08BC" w:rsidP="00FC08BC">
      <w:pPr>
        <w:spacing w:after="120" w:line="240" w:lineRule="auto"/>
        <w:rPr>
          <w:rFonts w:ascii="Garamond" w:hAnsi="Garamond"/>
          <w:i/>
          <w:color w:val="61721F" w:themeColor="accent1" w:themeShade="BF"/>
          <w:sz w:val="20"/>
        </w:rPr>
      </w:pPr>
      <w:r w:rsidRPr="00FC08BC">
        <w:rPr>
          <w:rFonts w:ascii="Garamond" w:hAnsi="Garamond"/>
          <w:i/>
          <w:color w:val="61721F" w:themeColor="accent1" w:themeShade="BF"/>
          <w:sz w:val="20"/>
        </w:rPr>
        <w:t xml:space="preserve">Indicate which of the following activities or pollutant sources are included in </w:t>
      </w:r>
      <w:r w:rsidRPr="00FC08BC">
        <w:rPr>
          <w:rFonts w:ascii="Garamond" w:hAnsi="Garamond"/>
          <w:b/>
          <w:i/>
          <w:color w:val="61721F" w:themeColor="accent1" w:themeShade="BF"/>
          <w:sz w:val="20"/>
          <w:u w:val="single"/>
        </w:rPr>
        <w:t>this DMA</w:t>
      </w:r>
      <w:r w:rsidRPr="00FC08BC">
        <w:rPr>
          <w:rFonts w:ascii="Garamond" w:hAnsi="Garamond"/>
          <w:i/>
          <w:color w:val="61721F" w:themeColor="accent1" w:themeShade="BF"/>
          <w:sz w:val="20"/>
        </w:rPr>
        <w:t xml:space="preserve"> of the new development or redevelopment.  For more information about required Source Control refer to </w:t>
      </w:r>
      <w:hyperlink w:anchor="_Identify_Applicable_Source" w:history="1">
        <w:r w:rsidRPr="00FC08BC">
          <w:rPr>
            <w:rStyle w:val="Hyperlink"/>
            <w:rFonts w:ascii="Garamond" w:hAnsi="Garamond"/>
            <w:i/>
            <w:sz w:val="20"/>
          </w:rPr>
          <w:t>Section 5.2</w:t>
        </w:r>
      </w:hyperlink>
      <w:r w:rsidRPr="00FC08BC">
        <w:rPr>
          <w:rFonts w:ascii="Garamond" w:hAnsi="Garamond"/>
          <w:i/>
          <w:color w:val="61721F" w:themeColor="accent1" w:themeShade="BF"/>
          <w:sz w:val="20"/>
        </w:rPr>
        <w:t>.</w:t>
      </w:r>
    </w:p>
    <w:tbl>
      <w:tblPr>
        <w:tblStyle w:val="Financi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1615"/>
      </w:tblGrid>
      <w:tr w:rsidR="00FC08BC" w:rsidRPr="00FC08BC" w14:paraId="134FAB8C" w14:textId="77777777" w:rsidTr="00CC0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5A3767CF" w14:textId="77777777" w:rsidR="00FC08BC" w:rsidRPr="00FC08BC" w:rsidRDefault="00FC08BC" w:rsidP="00CC0CD2">
            <w:pPr>
              <w:jc w:val="center"/>
              <w:rPr>
                <w:rFonts w:ascii="Garamond" w:hAnsi="Garamond"/>
                <w:i/>
              </w:rPr>
            </w:pPr>
            <w:r w:rsidRPr="00FC08BC">
              <w:rPr>
                <w:rFonts w:ascii="Garamond" w:hAnsi="Garamond"/>
                <w:i/>
                <w:caps w:val="0"/>
                <w:color w:val="auto"/>
              </w:rPr>
              <w:t>Site Design Measures</w:t>
            </w:r>
          </w:p>
        </w:tc>
        <w:tc>
          <w:tcPr>
            <w:tcW w:w="1615" w:type="dxa"/>
          </w:tcPr>
          <w:p w14:paraId="1A964E89" w14:textId="77777777" w:rsidR="00FC08BC" w:rsidRPr="00FC08BC" w:rsidRDefault="00FC08BC" w:rsidP="00CC0CD2">
            <w:pPr>
              <w:jc w:val="center"/>
              <w:cnfStyle w:val="100000000000" w:firstRow="1" w:lastRow="0" w:firstColumn="0" w:lastColumn="0" w:oddVBand="0" w:evenVBand="0" w:oddHBand="0" w:evenHBand="0" w:firstRowFirstColumn="0" w:firstRowLastColumn="0" w:lastRowFirstColumn="0" w:lastRowLastColumn="0"/>
              <w:rPr>
                <w:rFonts w:ascii="Garamond" w:hAnsi="Garamond"/>
                <w:i/>
                <w:caps w:val="0"/>
                <w:color w:val="auto"/>
              </w:rPr>
            </w:pPr>
            <w:r w:rsidRPr="00FC08BC">
              <w:rPr>
                <w:rFonts w:ascii="Garamond" w:hAnsi="Garamond"/>
                <w:i/>
                <w:caps w:val="0"/>
                <w:color w:val="auto"/>
              </w:rPr>
              <w:t>(Yes / No)</w:t>
            </w:r>
          </w:p>
        </w:tc>
      </w:tr>
      <w:tr w:rsidR="00FC08BC" w:rsidRPr="00FC08BC" w14:paraId="10C34101"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7274E22A" w14:textId="77777777" w:rsidR="00FC08BC" w:rsidRPr="00FC08BC" w:rsidRDefault="00FC08BC" w:rsidP="00CC0CD2">
            <w:pPr>
              <w:rPr>
                <w:rFonts w:ascii="Garamond" w:hAnsi="Garamond"/>
                <w:color w:val="auto"/>
              </w:rPr>
            </w:pPr>
            <w:r w:rsidRPr="00FC08BC">
              <w:rPr>
                <w:rFonts w:ascii="Garamond" w:hAnsi="Garamond"/>
                <w:color w:val="auto"/>
              </w:rPr>
              <w:t>Accidental spills or leaks</w:t>
            </w:r>
          </w:p>
        </w:tc>
        <w:tc>
          <w:tcPr>
            <w:tcW w:w="1615" w:type="dxa"/>
          </w:tcPr>
          <w:p w14:paraId="091549F7"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aps/>
                <w:color w:val="auto"/>
              </w:rPr>
            </w:pPr>
          </w:p>
        </w:tc>
      </w:tr>
      <w:tr w:rsidR="00FC08BC" w:rsidRPr="00FC08BC" w14:paraId="1FC9DD9D"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2DA186A6" w14:textId="77777777" w:rsidR="00FC08BC" w:rsidRPr="00FC08BC" w:rsidRDefault="00FC08BC" w:rsidP="00CC0CD2">
            <w:pPr>
              <w:rPr>
                <w:rFonts w:ascii="Garamond" w:hAnsi="Garamond"/>
                <w:color w:val="auto"/>
              </w:rPr>
            </w:pPr>
            <w:r w:rsidRPr="00FC08BC">
              <w:rPr>
                <w:rFonts w:ascii="Garamond" w:hAnsi="Garamond"/>
                <w:color w:val="auto"/>
              </w:rPr>
              <w:t>Interior floor drains</w:t>
            </w:r>
          </w:p>
        </w:tc>
        <w:tc>
          <w:tcPr>
            <w:tcW w:w="1615" w:type="dxa"/>
          </w:tcPr>
          <w:p w14:paraId="28B76C7E"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3888034F"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1E47A096" w14:textId="77777777" w:rsidR="00FC08BC" w:rsidRPr="00FC08BC" w:rsidRDefault="00FC08BC" w:rsidP="00CC0CD2">
            <w:pPr>
              <w:rPr>
                <w:rFonts w:ascii="Garamond" w:hAnsi="Garamond"/>
                <w:color w:val="auto"/>
              </w:rPr>
            </w:pPr>
            <w:r w:rsidRPr="00FC08BC">
              <w:rPr>
                <w:rFonts w:ascii="Garamond" w:hAnsi="Garamond"/>
                <w:color w:val="auto"/>
              </w:rPr>
              <w:t>Parking / storage areas and maintenance</w:t>
            </w:r>
          </w:p>
        </w:tc>
        <w:tc>
          <w:tcPr>
            <w:tcW w:w="1615" w:type="dxa"/>
          </w:tcPr>
          <w:p w14:paraId="3CE85815"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4B2C50FB"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54F3B3D5" w14:textId="77777777" w:rsidR="00FC08BC" w:rsidRPr="00FC08BC" w:rsidRDefault="00FC08BC" w:rsidP="00CC0CD2">
            <w:pPr>
              <w:rPr>
                <w:rFonts w:ascii="Garamond" w:hAnsi="Garamond"/>
                <w:color w:val="auto"/>
              </w:rPr>
            </w:pPr>
            <w:r w:rsidRPr="00FC08BC">
              <w:rPr>
                <w:rFonts w:ascii="Garamond" w:hAnsi="Garamond"/>
                <w:color w:val="auto"/>
              </w:rPr>
              <w:t>Indoor and structural pest control</w:t>
            </w:r>
          </w:p>
        </w:tc>
        <w:tc>
          <w:tcPr>
            <w:tcW w:w="1615" w:type="dxa"/>
          </w:tcPr>
          <w:p w14:paraId="2446CCD2"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52524B5E"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7E2B8BF7" w14:textId="77777777" w:rsidR="00FC08BC" w:rsidRPr="00FC08BC" w:rsidRDefault="00FC08BC" w:rsidP="00CC0CD2">
            <w:pPr>
              <w:rPr>
                <w:rFonts w:ascii="Garamond" w:hAnsi="Garamond"/>
                <w:color w:val="auto"/>
              </w:rPr>
            </w:pPr>
            <w:r w:rsidRPr="00FC08BC">
              <w:rPr>
                <w:rFonts w:ascii="Garamond" w:hAnsi="Garamond"/>
                <w:color w:val="auto"/>
              </w:rPr>
              <w:t>Landscape / outdoor pesticide use</w:t>
            </w:r>
          </w:p>
        </w:tc>
        <w:tc>
          <w:tcPr>
            <w:tcW w:w="1615" w:type="dxa"/>
          </w:tcPr>
          <w:p w14:paraId="67A57A50"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19419D63"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3A223C1A" w14:textId="77777777" w:rsidR="00FC08BC" w:rsidRPr="00FC08BC" w:rsidRDefault="00FC08BC" w:rsidP="00CC0CD2">
            <w:pPr>
              <w:rPr>
                <w:rFonts w:ascii="Garamond" w:hAnsi="Garamond"/>
                <w:color w:val="auto"/>
              </w:rPr>
            </w:pPr>
            <w:r w:rsidRPr="00FC08BC">
              <w:rPr>
                <w:rFonts w:ascii="Garamond" w:hAnsi="Garamond"/>
                <w:color w:val="auto"/>
              </w:rPr>
              <w:t>Pools, spas, ponds, decorative fountains, and other water features</w:t>
            </w:r>
          </w:p>
        </w:tc>
        <w:tc>
          <w:tcPr>
            <w:tcW w:w="1615" w:type="dxa"/>
          </w:tcPr>
          <w:p w14:paraId="4E687AF3"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7460FDDA"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053FA208" w14:textId="77777777" w:rsidR="00FC08BC" w:rsidRPr="00FC08BC" w:rsidRDefault="00FC08BC" w:rsidP="00CC0CD2">
            <w:pPr>
              <w:rPr>
                <w:rFonts w:ascii="Garamond" w:hAnsi="Garamond"/>
                <w:color w:val="auto"/>
              </w:rPr>
            </w:pPr>
            <w:r w:rsidRPr="00FC08BC">
              <w:rPr>
                <w:rFonts w:ascii="Garamond" w:hAnsi="Garamond"/>
                <w:color w:val="auto"/>
              </w:rPr>
              <w:t>Restaurants, grocery stores, and other food service operations</w:t>
            </w:r>
          </w:p>
        </w:tc>
        <w:tc>
          <w:tcPr>
            <w:tcW w:w="1615" w:type="dxa"/>
          </w:tcPr>
          <w:p w14:paraId="7537AFD2"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63EF29EB"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47F78A0F" w14:textId="77777777" w:rsidR="00FC08BC" w:rsidRPr="00FC08BC" w:rsidRDefault="00FC08BC" w:rsidP="00CC0CD2">
            <w:pPr>
              <w:rPr>
                <w:rFonts w:ascii="Garamond" w:hAnsi="Garamond"/>
                <w:color w:val="auto"/>
              </w:rPr>
            </w:pPr>
            <w:r w:rsidRPr="00FC08BC">
              <w:rPr>
                <w:rFonts w:ascii="Garamond" w:hAnsi="Garamond"/>
                <w:color w:val="auto"/>
              </w:rPr>
              <w:t>Refuse areas</w:t>
            </w:r>
          </w:p>
        </w:tc>
        <w:tc>
          <w:tcPr>
            <w:tcW w:w="1615" w:type="dxa"/>
          </w:tcPr>
          <w:p w14:paraId="7E7830A5"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116005B8"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6927FF80" w14:textId="77777777" w:rsidR="00FC08BC" w:rsidRPr="00FC08BC" w:rsidRDefault="00FC08BC" w:rsidP="00CC0CD2">
            <w:pPr>
              <w:rPr>
                <w:rFonts w:ascii="Garamond" w:hAnsi="Garamond"/>
                <w:color w:val="auto"/>
              </w:rPr>
            </w:pPr>
            <w:r w:rsidRPr="00FC08BC">
              <w:rPr>
                <w:rFonts w:ascii="Garamond" w:hAnsi="Garamond"/>
                <w:color w:val="auto"/>
              </w:rPr>
              <w:t>Industrial processes</w:t>
            </w:r>
          </w:p>
        </w:tc>
        <w:tc>
          <w:tcPr>
            <w:tcW w:w="1615" w:type="dxa"/>
          </w:tcPr>
          <w:p w14:paraId="3E81B741"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3066F566"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2BC813CD" w14:textId="77777777" w:rsidR="00FC08BC" w:rsidRPr="00FC08BC" w:rsidRDefault="00FC08BC" w:rsidP="00CC0CD2">
            <w:pPr>
              <w:rPr>
                <w:rFonts w:ascii="Garamond" w:hAnsi="Garamond"/>
                <w:color w:val="auto"/>
              </w:rPr>
            </w:pPr>
            <w:r w:rsidRPr="00FC08BC">
              <w:rPr>
                <w:rFonts w:ascii="Garamond" w:hAnsi="Garamond"/>
                <w:color w:val="auto"/>
              </w:rPr>
              <w:t>Outdoor storage of equipment or materials</w:t>
            </w:r>
          </w:p>
        </w:tc>
        <w:tc>
          <w:tcPr>
            <w:tcW w:w="1615" w:type="dxa"/>
          </w:tcPr>
          <w:p w14:paraId="35AC5C8A"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37AF7B51"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78E106AB" w14:textId="77777777" w:rsidR="00FC08BC" w:rsidRPr="00FC08BC" w:rsidRDefault="00FC08BC" w:rsidP="00CC0CD2">
            <w:pPr>
              <w:rPr>
                <w:rFonts w:ascii="Garamond" w:hAnsi="Garamond"/>
                <w:color w:val="auto"/>
              </w:rPr>
            </w:pPr>
            <w:r w:rsidRPr="00FC08BC">
              <w:rPr>
                <w:rFonts w:ascii="Garamond" w:hAnsi="Garamond"/>
                <w:color w:val="auto"/>
              </w:rPr>
              <w:t>Vehicle and equipment cleaning</w:t>
            </w:r>
          </w:p>
        </w:tc>
        <w:tc>
          <w:tcPr>
            <w:tcW w:w="1615" w:type="dxa"/>
          </w:tcPr>
          <w:p w14:paraId="6BC9CC4C"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4948D863"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621AA811" w14:textId="77777777" w:rsidR="00FC08BC" w:rsidRPr="00FC08BC" w:rsidRDefault="00FC08BC" w:rsidP="00CC0CD2">
            <w:pPr>
              <w:rPr>
                <w:rFonts w:ascii="Garamond" w:hAnsi="Garamond"/>
                <w:color w:val="auto"/>
              </w:rPr>
            </w:pPr>
            <w:r w:rsidRPr="00FC08BC">
              <w:rPr>
                <w:rFonts w:ascii="Garamond" w:hAnsi="Garamond"/>
                <w:color w:val="auto"/>
              </w:rPr>
              <w:t>Vehicle and equipment repair and maintenance</w:t>
            </w:r>
          </w:p>
        </w:tc>
        <w:tc>
          <w:tcPr>
            <w:tcW w:w="1615" w:type="dxa"/>
          </w:tcPr>
          <w:p w14:paraId="33AE859E"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4A68BD32"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0AA22D94" w14:textId="77777777" w:rsidR="00FC08BC" w:rsidRPr="00FC08BC" w:rsidRDefault="00FC08BC" w:rsidP="00CC0CD2">
            <w:pPr>
              <w:rPr>
                <w:rFonts w:ascii="Garamond" w:hAnsi="Garamond"/>
                <w:color w:val="auto"/>
              </w:rPr>
            </w:pPr>
            <w:r w:rsidRPr="00FC08BC">
              <w:rPr>
                <w:rFonts w:ascii="Garamond" w:hAnsi="Garamond"/>
                <w:color w:val="auto"/>
              </w:rPr>
              <w:t>Fuel dispensing areas</w:t>
            </w:r>
          </w:p>
        </w:tc>
        <w:tc>
          <w:tcPr>
            <w:tcW w:w="1615" w:type="dxa"/>
          </w:tcPr>
          <w:p w14:paraId="0ABB318E"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6D7C3682"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2F2F123D" w14:textId="77777777" w:rsidR="00FC08BC" w:rsidRPr="00FC08BC" w:rsidRDefault="00FC08BC" w:rsidP="00CC0CD2">
            <w:pPr>
              <w:rPr>
                <w:rFonts w:ascii="Garamond" w:hAnsi="Garamond"/>
                <w:color w:val="auto"/>
              </w:rPr>
            </w:pPr>
            <w:r w:rsidRPr="00FC08BC">
              <w:rPr>
                <w:rFonts w:ascii="Garamond" w:hAnsi="Garamond"/>
                <w:color w:val="auto"/>
              </w:rPr>
              <w:t>Loading docks</w:t>
            </w:r>
          </w:p>
        </w:tc>
        <w:tc>
          <w:tcPr>
            <w:tcW w:w="1615" w:type="dxa"/>
          </w:tcPr>
          <w:p w14:paraId="3BDB774A"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0C307B28"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51441741" w14:textId="77777777" w:rsidR="00FC08BC" w:rsidRPr="00FC08BC" w:rsidRDefault="00FC08BC" w:rsidP="00CC0CD2">
            <w:pPr>
              <w:rPr>
                <w:rFonts w:ascii="Garamond" w:hAnsi="Garamond"/>
                <w:color w:val="auto"/>
              </w:rPr>
            </w:pPr>
            <w:r w:rsidRPr="00FC08BC">
              <w:rPr>
                <w:rFonts w:ascii="Garamond" w:hAnsi="Garamond"/>
                <w:color w:val="auto"/>
              </w:rPr>
              <w:t>Fire sprinkler test water</w:t>
            </w:r>
          </w:p>
        </w:tc>
        <w:tc>
          <w:tcPr>
            <w:tcW w:w="1615" w:type="dxa"/>
          </w:tcPr>
          <w:p w14:paraId="3C3D0689"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2C84624B"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3AF168A6" w14:textId="77777777" w:rsidR="00FC08BC" w:rsidRPr="00FC08BC" w:rsidRDefault="00FC08BC" w:rsidP="00CC0CD2">
            <w:pPr>
              <w:rPr>
                <w:rFonts w:ascii="Garamond" w:hAnsi="Garamond"/>
                <w:color w:val="auto"/>
              </w:rPr>
            </w:pPr>
            <w:r w:rsidRPr="00FC08BC">
              <w:rPr>
                <w:rFonts w:ascii="Garamond" w:hAnsi="Garamond"/>
                <w:color w:val="auto"/>
              </w:rPr>
              <w:t>Drain or wash water from boiler drain lines, condensate drain lines, rooftop equipment, drainage sumps, and other sources</w:t>
            </w:r>
          </w:p>
        </w:tc>
        <w:tc>
          <w:tcPr>
            <w:tcW w:w="1615" w:type="dxa"/>
          </w:tcPr>
          <w:p w14:paraId="5A488E35"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7C2AE462"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6DBBA552" w14:textId="77777777" w:rsidR="00FC08BC" w:rsidRPr="00FC08BC" w:rsidRDefault="00FC08BC" w:rsidP="00CC0CD2">
            <w:pPr>
              <w:rPr>
                <w:rFonts w:ascii="Garamond" w:hAnsi="Garamond"/>
                <w:color w:val="auto"/>
              </w:rPr>
            </w:pPr>
            <w:r w:rsidRPr="00FC08BC">
              <w:rPr>
                <w:rFonts w:ascii="Garamond" w:hAnsi="Garamond"/>
                <w:color w:val="auto"/>
              </w:rPr>
              <w:lastRenderedPageBreak/>
              <w:t>Unauthorized non-storm water discharges</w:t>
            </w:r>
          </w:p>
        </w:tc>
        <w:tc>
          <w:tcPr>
            <w:tcW w:w="1615" w:type="dxa"/>
          </w:tcPr>
          <w:p w14:paraId="52C21EF8"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59B45643" w14:textId="77777777" w:rsidTr="00CC0CD2">
        <w:tc>
          <w:tcPr>
            <w:cnfStyle w:val="001000000000" w:firstRow="0" w:lastRow="0" w:firstColumn="1" w:lastColumn="0" w:oddVBand="0" w:evenVBand="0" w:oddHBand="0" w:evenHBand="0" w:firstRowFirstColumn="0" w:firstRowLastColumn="0" w:lastRowFirstColumn="0" w:lastRowLastColumn="0"/>
            <w:tcW w:w="7735" w:type="dxa"/>
            <w:shd w:val="clear" w:color="auto" w:fill="D5E39C" w:themeFill="accent1" w:themeFillTint="66"/>
          </w:tcPr>
          <w:p w14:paraId="14889112" w14:textId="77777777" w:rsidR="00FC08BC" w:rsidRPr="00FC08BC" w:rsidRDefault="00FC08BC" w:rsidP="00CC0CD2">
            <w:pPr>
              <w:rPr>
                <w:rFonts w:ascii="Garamond" w:hAnsi="Garamond"/>
                <w:color w:val="auto"/>
              </w:rPr>
            </w:pPr>
            <w:r w:rsidRPr="00FC08BC">
              <w:rPr>
                <w:rFonts w:ascii="Garamond" w:hAnsi="Garamond"/>
                <w:color w:val="auto"/>
              </w:rPr>
              <w:t>Building and grounds maintenance</w:t>
            </w:r>
          </w:p>
        </w:tc>
        <w:tc>
          <w:tcPr>
            <w:tcW w:w="1615" w:type="dxa"/>
          </w:tcPr>
          <w:p w14:paraId="5632109E"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bl>
    <w:p w14:paraId="765E3283" w14:textId="77777777" w:rsidR="00FC08BC" w:rsidRPr="00FC08BC" w:rsidRDefault="00FC08BC" w:rsidP="00FC08BC">
      <w:pPr>
        <w:spacing w:before="120" w:after="0" w:line="240" w:lineRule="auto"/>
        <w:rPr>
          <w:rFonts w:ascii="Garamond" w:hAnsi="Garamond"/>
          <w:b/>
          <w:color w:val="61721F" w:themeColor="accent1" w:themeShade="BF"/>
          <w:sz w:val="24"/>
        </w:rPr>
      </w:pPr>
      <w:r w:rsidRPr="00FC08BC">
        <w:rPr>
          <w:rFonts w:ascii="Garamond" w:hAnsi="Garamond"/>
          <w:b/>
          <w:color w:val="61721F" w:themeColor="accent1" w:themeShade="BF"/>
          <w:sz w:val="24"/>
        </w:rPr>
        <w:t>Hydrologic Soil Group and Soil Type Information:</w:t>
      </w:r>
    </w:p>
    <w:p w14:paraId="16C4B431" w14:textId="77777777" w:rsidR="00FC08BC" w:rsidRPr="00FC08BC" w:rsidRDefault="00FC08BC" w:rsidP="00FC08BC">
      <w:pPr>
        <w:spacing w:after="120" w:line="240" w:lineRule="auto"/>
        <w:rPr>
          <w:rFonts w:ascii="Garamond" w:hAnsi="Garamond"/>
          <w:i/>
          <w:color w:val="61721F" w:themeColor="accent1" w:themeShade="BF"/>
          <w:sz w:val="20"/>
        </w:rPr>
      </w:pPr>
      <w:r w:rsidRPr="00FC08BC">
        <w:rPr>
          <w:rFonts w:ascii="Garamond" w:hAnsi="Garamond"/>
          <w:i/>
          <w:color w:val="61721F" w:themeColor="accent1" w:themeShade="BF"/>
          <w:sz w:val="20"/>
        </w:rPr>
        <w:t xml:space="preserve">Enter information concerning the soil types </w:t>
      </w:r>
      <w:r w:rsidRPr="00FC08BC">
        <w:rPr>
          <w:rFonts w:ascii="Garamond" w:hAnsi="Garamond"/>
          <w:b/>
          <w:i/>
          <w:color w:val="61721F" w:themeColor="accent1" w:themeShade="BF"/>
          <w:sz w:val="20"/>
          <w:u w:val="single"/>
        </w:rPr>
        <w:t>within this DMA</w:t>
      </w:r>
      <w:r w:rsidRPr="00FC08BC">
        <w:rPr>
          <w:rFonts w:ascii="Garamond" w:hAnsi="Garamond"/>
          <w:i/>
          <w:color w:val="61721F" w:themeColor="accent1" w:themeShade="BF"/>
          <w:sz w:val="20"/>
        </w:rPr>
        <w:t xml:space="preserve">.  For more information, refer to </w:t>
      </w:r>
      <w:hyperlink w:anchor="Table_7" w:history="1">
        <w:r w:rsidRPr="00FC08BC">
          <w:rPr>
            <w:rStyle w:val="Hyperlink"/>
            <w:rFonts w:ascii="Garamond" w:hAnsi="Garamond"/>
            <w:i/>
            <w:sz w:val="20"/>
          </w:rPr>
          <w:t>Table 7</w:t>
        </w:r>
      </w:hyperlink>
      <w:r w:rsidRPr="00FC08BC">
        <w:rPr>
          <w:rFonts w:ascii="Garamond" w:hAnsi="Garamond"/>
          <w:i/>
          <w:color w:val="61721F" w:themeColor="accent1" w:themeShade="BF"/>
          <w:sz w:val="20"/>
        </w:rPr>
        <w:t xml:space="preserve"> of the Post-Construction Standards Plan. </w:t>
      </w:r>
    </w:p>
    <w:tbl>
      <w:tblPr>
        <w:tblStyle w:val="Financi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325"/>
      </w:tblGrid>
      <w:tr w:rsidR="00FC08BC" w:rsidRPr="00FC08BC" w14:paraId="74A61EB1" w14:textId="77777777" w:rsidTr="00CC0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D5E39C" w:themeFill="accent1" w:themeFillTint="66"/>
          </w:tcPr>
          <w:p w14:paraId="13418529" w14:textId="77777777" w:rsidR="00FC08BC" w:rsidRPr="00FC08BC" w:rsidRDefault="00FC08BC" w:rsidP="00CC0CD2">
            <w:pPr>
              <w:jc w:val="center"/>
              <w:rPr>
                <w:rFonts w:ascii="Garamond" w:hAnsi="Garamond"/>
                <w:b/>
                <w:caps w:val="0"/>
              </w:rPr>
            </w:pPr>
            <w:r w:rsidRPr="00FC08BC">
              <w:rPr>
                <w:rFonts w:ascii="Garamond" w:hAnsi="Garamond"/>
                <w:b/>
                <w:caps w:val="0"/>
                <w:color w:val="auto"/>
              </w:rPr>
              <w:t>Soil Type Name</w:t>
            </w:r>
          </w:p>
        </w:tc>
        <w:tc>
          <w:tcPr>
            <w:tcW w:w="3325" w:type="dxa"/>
            <w:shd w:val="clear" w:color="auto" w:fill="D5E39C" w:themeFill="accent1" w:themeFillTint="66"/>
          </w:tcPr>
          <w:p w14:paraId="539E22B3" w14:textId="77777777" w:rsidR="00FC08BC" w:rsidRPr="00FC08BC" w:rsidRDefault="00FC08BC" w:rsidP="00CC0CD2">
            <w:pPr>
              <w:jc w:val="center"/>
              <w:cnfStyle w:val="100000000000" w:firstRow="1" w:lastRow="0" w:firstColumn="0" w:lastColumn="0" w:oddVBand="0" w:evenVBand="0" w:oddHBand="0" w:evenHBand="0" w:firstRowFirstColumn="0" w:firstRowLastColumn="0" w:lastRowFirstColumn="0" w:lastRowLastColumn="0"/>
              <w:rPr>
                <w:rFonts w:ascii="Garamond" w:hAnsi="Garamond"/>
                <w:b/>
                <w:caps w:val="0"/>
                <w:color w:val="auto"/>
                <w:sz w:val="20"/>
              </w:rPr>
            </w:pPr>
            <w:r w:rsidRPr="00FC08BC">
              <w:rPr>
                <w:rFonts w:ascii="Garamond" w:hAnsi="Garamond"/>
                <w:b/>
                <w:caps w:val="0"/>
                <w:color w:val="auto"/>
                <w:sz w:val="20"/>
              </w:rPr>
              <w:t>HSG Group (A, B, C, or D)</w:t>
            </w:r>
          </w:p>
        </w:tc>
      </w:tr>
      <w:tr w:rsidR="00FC08BC" w:rsidRPr="00FC08BC" w14:paraId="7C8E6E6A" w14:textId="77777777" w:rsidTr="00CC0CD2">
        <w:tc>
          <w:tcPr>
            <w:cnfStyle w:val="001000000000" w:firstRow="0" w:lastRow="0" w:firstColumn="1" w:lastColumn="0" w:oddVBand="0" w:evenVBand="0" w:oddHBand="0" w:evenHBand="0" w:firstRowFirstColumn="0" w:firstRowLastColumn="0" w:lastRowFirstColumn="0" w:lastRowLastColumn="0"/>
            <w:tcW w:w="6025" w:type="dxa"/>
            <w:shd w:val="clear" w:color="auto" w:fill="FFFFFF" w:themeFill="background1"/>
          </w:tcPr>
          <w:p w14:paraId="23F45B32" w14:textId="77777777" w:rsidR="00FC08BC" w:rsidRPr="00FC08BC" w:rsidRDefault="00FC08BC" w:rsidP="00CC0CD2">
            <w:pPr>
              <w:rPr>
                <w:rFonts w:ascii="Garamond" w:hAnsi="Garamond"/>
              </w:rPr>
            </w:pPr>
          </w:p>
        </w:tc>
        <w:tc>
          <w:tcPr>
            <w:tcW w:w="3325" w:type="dxa"/>
          </w:tcPr>
          <w:p w14:paraId="705B6068"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2F4A78C5" w14:textId="77777777" w:rsidTr="00CC0CD2">
        <w:tc>
          <w:tcPr>
            <w:cnfStyle w:val="001000000000" w:firstRow="0" w:lastRow="0" w:firstColumn="1" w:lastColumn="0" w:oddVBand="0" w:evenVBand="0" w:oddHBand="0" w:evenHBand="0" w:firstRowFirstColumn="0" w:firstRowLastColumn="0" w:lastRowFirstColumn="0" w:lastRowLastColumn="0"/>
            <w:tcW w:w="6025" w:type="dxa"/>
            <w:shd w:val="clear" w:color="auto" w:fill="FFFFFF" w:themeFill="background1"/>
          </w:tcPr>
          <w:p w14:paraId="7F2EC36D" w14:textId="77777777" w:rsidR="00FC08BC" w:rsidRPr="00FC08BC" w:rsidRDefault="00FC08BC" w:rsidP="00CC0CD2">
            <w:pPr>
              <w:rPr>
                <w:rFonts w:ascii="Garamond" w:hAnsi="Garamond"/>
              </w:rPr>
            </w:pPr>
          </w:p>
        </w:tc>
        <w:tc>
          <w:tcPr>
            <w:tcW w:w="3325" w:type="dxa"/>
          </w:tcPr>
          <w:p w14:paraId="400C3498"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3D0F2BA4" w14:textId="77777777" w:rsidTr="00CC0CD2">
        <w:tc>
          <w:tcPr>
            <w:cnfStyle w:val="001000000000" w:firstRow="0" w:lastRow="0" w:firstColumn="1" w:lastColumn="0" w:oddVBand="0" w:evenVBand="0" w:oddHBand="0" w:evenHBand="0" w:firstRowFirstColumn="0" w:firstRowLastColumn="0" w:lastRowFirstColumn="0" w:lastRowLastColumn="0"/>
            <w:tcW w:w="6025" w:type="dxa"/>
            <w:shd w:val="clear" w:color="auto" w:fill="FFFFFF" w:themeFill="background1"/>
          </w:tcPr>
          <w:p w14:paraId="5707F754" w14:textId="77777777" w:rsidR="00FC08BC" w:rsidRPr="00FC08BC" w:rsidRDefault="00FC08BC" w:rsidP="00CC0CD2">
            <w:pPr>
              <w:rPr>
                <w:rFonts w:ascii="Garamond" w:hAnsi="Garamond"/>
              </w:rPr>
            </w:pPr>
          </w:p>
        </w:tc>
        <w:tc>
          <w:tcPr>
            <w:tcW w:w="3325" w:type="dxa"/>
          </w:tcPr>
          <w:p w14:paraId="67A84295"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11B61D62" w14:textId="77777777" w:rsidTr="00CC0CD2">
        <w:tc>
          <w:tcPr>
            <w:cnfStyle w:val="001000000000" w:firstRow="0" w:lastRow="0" w:firstColumn="1" w:lastColumn="0" w:oddVBand="0" w:evenVBand="0" w:oddHBand="0" w:evenHBand="0" w:firstRowFirstColumn="0" w:firstRowLastColumn="0" w:lastRowFirstColumn="0" w:lastRowLastColumn="0"/>
            <w:tcW w:w="6025" w:type="dxa"/>
            <w:shd w:val="clear" w:color="auto" w:fill="FFFFFF" w:themeFill="background1"/>
          </w:tcPr>
          <w:p w14:paraId="0A0A006F" w14:textId="77777777" w:rsidR="00FC08BC" w:rsidRPr="00FC08BC" w:rsidRDefault="00FC08BC" w:rsidP="00CC0CD2">
            <w:pPr>
              <w:rPr>
                <w:rFonts w:ascii="Garamond" w:hAnsi="Garamond"/>
              </w:rPr>
            </w:pPr>
          </w:p>
        </w:tc>
        <w:tc>
          <w:tcPr>
            <w:tcW w:w="3325" w:type="dxa"/>
          </w:tcPr>
          <w:p w14:paraId="3CBF4B3C"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65983708" w14:textId="77777777" w:rsidTr="00CC0CD2">
        <w:tc>
          <w:tcPr>
            <w:cnfStyle w:val="001000000000" w:firstRow="0" w:lastRow="0" w:firstColumn="1" w:lastColumn="0" w:oddVBand="0" w:evenVBand="0" w:oddHBand="0" w:evenHBand="0" w:firstRowFirstColumn="0" w:firstRowLastColumn="0" w:lastRowFirstColumn="0" w:lastRowLastColumn="0"/>
            <w:tcW w:w="6025" w:type="dxa"/>
            <w:shd w:val="clear" w:color="auto" w:fill="FFFFFF" w:themeFill="background1"/>
          </w:tcPr>
          <w:p w14:paraId="1291F140" w14:textId="77777777" w:rsidR="00FC08BC" w:rsidRPr="00FC08BC" w:rsidRDefault="00FC08BC" w:rsidP="00CC0CD2">
            <w:pPr>
              <w:rPr>
                <w:rFonts w:ascii="Garamond" w:hAnsi="Garamond"/>
                <w:color w:val="auto"/>
              </w:rPr>
            </w:pPr>
          </w:p>
        </w:tc>
        <w:tc>
          <w:tcPr>
            <w:tcW w:w="3325" w:type="dxa"/>
          </w:tcPr>
          <w:p w14:paraId="03E0E405"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bl>
    <w:p w14:paraId="1B8415FC" w14:textId="77777777" w:rsidR="00FC08BC" w:rsidRPr="00FC08BC" w:rsidRDefault="00FC08BC" w:rsidP="00FC08BC">
      <w:pPr>
        <w:spacing w:before="120" w:after="0" w:line="240" w:lineRule="auto"/>
        <w:rPr>
          <w:rFonts w:ascii="Garamond" w:hAnsi="Garamond"/>
          <w:b/>
          <w:color w:val="61721F" w:themeColor="accent1" w:themeShade="BF"/>
          <w:sz w:val="24"/>
        </w:rPr>
      </w:pPr>
    </w:p>
    <w:p w14:paraId="354C237D" w14:textId="77777777" w:rsidR="00FC08BC" w:rsidRPr="00FC08BC" w:rsidRDefault="00FC08BC" w:rsidP="00FC08BC">
      <w:pPr>
        <w:spacing w:before="120" w:after="0" w:line="240" w:lineRule="auto"/>
        <w:rPr>
          <w:rFonts w:ascii="Garamond" w:hAnsi="Garamond"/>
          <w:b/>
          <w:color w:val="61721F" w:themeColor="accent1" w:themeShade="BF"/>
          <w:sz w:val="24"/>
        </w:rPr>
      </w:pPr>
      <w:r w:rsidRPr="00FC08BC">
        <w:rPr>
          <w:rFonts w:ascii="Garamond" w:hAnsi="Garamond"/>
          <w:b/>
          <w:color w:val="61721F" w:themeColor="accent1" w:themeShade="BF"/>
          <w:sz w:val="24"/>
        </w:rPr>
        <w:t>Low Impact Development (LID) Design Requirements:</w:t>
      </w:r>
    </w:p>
    <w:p w14:paraId="44FA3C11" w14:textId="77777777" w:rsidR="00FC08BC" w:rsidRPr="00FC08BC" w:rsidRDefault="00FC08BC" w:rsidP="00FC08BC">
      <w:pPr>
        <w:spacing w:after="120" w:line="240" w:lineRule="auto"/>
        <w:rPr>
          <w:rFonts w:ascii="Garamond" w:hAnsi="Garamond"/>
          <w:i/>
          <w:color w:val="61721F" w:themeColor="accent1" w:themeShade="BF"/>
          <w:sz w:val="20"/>
        </w:rPr>
      </w:pPr>
      <w:r w:rsidRPr="00FC08BC">
        <w:rPr>
          <w:rFonts w:ascii="Garamond" w:hAnsi="Garamond"/>
          <w:i/>
          <w:color w:val="61721F" w:themeColor="accent1" w:themeShade="BF"/>
          <w:sz w:val="20"/>
        </w:rPr>
        <w:t>Please describe how the project is meeting each of the following LID design requirements.  Provide your response in the text box following each requirement or provide responses on a separate sheet.</w:t>
      </w:r>
    </w:p>
    <w:p w14:paraId="4EDF20DB" w14:textId="77777777" w:rsidR="00FC08BC" w:rsidRPr="00FC08BC" w:rsidRDefault="00FC08BC" w:rsidP="00FC08BC">
      <w:pPr>
        <w:pStyle w:val="ListNumber"/>
        <w:numPr>
          <w:ilvl w:val="0"/>
          <w:numId w:val="4"/>
        </w:numPr>
        <w:ind w:left="360"/>
        <w:rPr>
          <w:rFonts w:ascii="Garamond" w:hAnsi="Garamond"/>
        </w:rPr>
      </w:pPr>
      <w:r w:rsidRPr="00FC08BC">
        <w:rPr>
          <w:rFonts w:ascii="Garamond" w:hAnsi="Garamond"/>
          <w:noProof/>
          <w:lang w:eastAsia="en-US"/>
        </w:rPr>
        <mc:AlternateContent>
          <mc:Choice Requires="wps">
            <w:drawing>
              <wp:anchor distT="0" distB="0" distL="114300" distR="114300" simplePos="0" relativeHeight="251659264" behindDoc="0" locked="0" layoutInCell="1" allowOverlap="1" wp14:anchorId="21B80BA3" wp14:editId="2CA3307A">
                <wp:simplePos x="0" y="0"/>
                <wp:positionH relativeFrom="column">
                  <wp:posOffset>-6350</wp:posOffset>
                </wp:positionH>
                <wp:positionV relativeFrom="paragraph">
                  <wp:posOffset>637540</wp:posOffset>
                </wp:positionV>
                <wp:extent cx="5918200" cy="2228850"/>
                <wp:effectExtent l="0" t="0" r="25400" b="19050"/>
                <wp:wrapNone/>
                <wp:docPr id="14336" name="Text Box 14336"/>
                <wp:cNvGraphicFramePr/>
                <a:graphic xmlns:a="http://schemas.openxmlformats.org/drawingml/2006/main">
                  <a:graphicData uri="http://schemas.microsoft.com/office/word/2010/wordprocessingShape">
                    <wps:wsp>
                      <wps:cNvSpPr txBox="1"/>
                      <wps:spPr>
                        <a:xfrm>
                          <a:off x="0" y="0"/>
                          <a:ext cx="5918200" cy="2228850"/>
                        </a:xfrm>
                        <a:prstGeom prst="rect">
                          <a:avLst/>
                        </a:prstGeom>
                        <a:solidFill>
                          <a:schemeClr val="lt1"/>
                        </a:solidFill>
                        <a:ln w="2540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110ECB7" w14:textId="77777777" w:rsidR="00FC08BC" w:rsidRDefault="00FC08BC" w:rsidP="00FC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B80BA3" id="_x0000_t202" coordsize="21600,21600" o:spt="202" path="m,l,21600r21600,l21600,xe">
                <v:stroke joinstyle="miter"/>
                <v:path gradientshapeok="t" o:connecttype="rect"/>
              </v:shapetype>
              <v:shape id="Text Box 14336" o:spid="_x0000_s1026" type="#_x0000_t202" style="position:absolute;left:0;text-align:left;margin-left:-.5pt;margin-top:50.2pt;width:466pt;height:1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" fillcolor="white [3201]" strokecolor="#61721f [2404]" strokeweight="2pt">
                <v:textbox>
                  <w:txbxContent>
                    <w:p w14:paraId="4110ECB7" w14:textId="77777777" w:rsidR="00FC08BC" w:rsidRDefault="00FC08BC" w:rsidP="00FC08BC"/>
                  </w:txbxContent>
                </v:textbox>
              </v:shape>
            </w:pict>
          </mc:Fallback>
        </mc:AlternateContent>
      </w:r>
      <w:r w:rsidRPr="00FC08BC">
        <w:rPr>
          <w:rFonts w:ascii="Garamond" w:hAnsi="Garamond"/>
        </w:rPr>
        <w:t>Define the areas of the project that are to be left undisturbed or protected from soil disturbance.  Identify sensitive environmental receptors such as water bodies, stream buffers, existing trees, riparian areas, and habitat areas.</w:t>
      </w:r>
    </w:p>
    <w:p w14:paraId="60FC52BD" w14:textId="77777777" w:rsidR="00FC08BC" w:rsidRPr="00FC08BC" w:rsidRDefault="00FC08BC" w:rsidP="00FC08BC">
      <w:pPr>
        <w:rPr>
          <w:rFonts w:ascii="Garamond" w:hAnsi="Garamond"/>
        </w:rPr>
      </w:pPr>
    </w:p>
    <w:p w14:paraId="4AFF0D0D" w14:textId="77777777" w:rsidR="00FC08BC" w:rsidRPr="00FC08BC" w:rsidRDefault="00FC08BC" w:rsidP="00FC08BC">
      <w:pPr>
        <w:rPr>
          <w:rFonts w:ascii="Garamond" w:hAnsi="Garamond"/>
        </w:rPr>
      </w:pPr>
    </w:p>
    <w:p w14:paraId="35A4973F" w14:textId="77777777" w:rsidR="00FC08BC" w:rsidRPr="00FC08BC" w:rsidRDefault="00FC08BC" w:rsidP="00FC08BC">
      <w:pPr>
        <w:rPr>
          <w:rFonts w:ascii="Garamond" w:hAnsi="Garamond"/>
        </w:rPr>
      </w:pPr>
    </w:p>
    <w:p w14:paraId="064B1878" w14:textId="77777777" w:rsidR="00FC08BC" w:rsidRPr="00FC08BC" w:rsidRDefault="00FC08BC" w:rsidP="00FC08BC">
      <w:pPr>
        <w:rPr>
          <w:rFonts w:ascii="Garamond" w:hAnsi="Garamond"/>
        </w:rPr>
      </w:pPr>
    </w:p>
    <w:p w14:paraId="09F65923" w14:textId="77777777" w:rsidR="00FC08BC" w:rsidRPr="00FC08BC" w:rsidRDefault="00FC08BC" w:rsidP="00FC08BC">
      <w:pPr>
        <w:rPr>
          <w:rFonts w:ascii="Garamond" w:hAnsi="Garamond"/>
        </w:rPr>
      </w:pPr>
    </w:p>
    <w:p w14:paraId="4AC64744" w14:textId="77777777" w:rsidR="00FC08BC" w:rsidRPr="00FC08BC" w:rsidRDefault="00FC08BC" w:rsidP="00FC08BC">
      <w:pPr>
        <w:rPr>
          <w:rFonts w:ascii="Garamond" w:hAnsi="Garamond"/>
        </w:rPr>
      </w:pPr>
    </w:p>
    <w:p w14:paraId="33A8D458" w14:textId="77777777" w:rsidR="00FC08BC" w:rsidRPr="00FC08BC" w:rsidRDefault="00FC08BC" w:rsidP="00FC08BC">
      <w:pPr>
        <w:rPr>
          <w:rFonts w:ascii="Garamond" w:hAnsi="Garamond"/>
        </w:rPr>
      </w:pPr>
    </w:p>
    <w:p w14:paraId="6EE7093C" w14:textId="77777777" w:rsidR="00FC08BC" w:rsidRPr="00FC08BC" w:rsidRDefault="00FC08BC" w:rsidP="00FC08BC">
      <w:pPr>
        <w:rPr>
          <w:rFonts w:ascii="Garamond" w:hAnsi="Garamond"/>
        </w:rPr>
      </w:pPr>
    </w:p>
    <w:p w14:paraId="305A37C3" w14:textId="77777777" w:rsidR="00FC08BC" w:rsidRPr="00FC08BC" w:rsidRDefault="00FC08BC" w:rsidP="00FC08BC">
      <w:pPr>
        <w:pStyle w:val="ListNumber"/>
        <w:ind w:left="360"/>
        <w:rPr>
          <w:rFonts w:ascii="Garamond" w:hAnsi="Garamond"/>
        </w:rPr>
      </w:pPr>
      <w:r w:rsidRPr="00FC08BC">
        <w:rPr>
          <w:rFonts w:ascii="Garamond" w:hAnsi="Garamond"/>
        </w:rPr>
        <w:t>How is the project concentrating development on portions of the site with less permeable soils and preserving areas that can promote infiltration?</w:t>
      </w:r>
    </w:p>
    <w:p w14:paraId="1019FC26" w14:textId="77777777" w:rsidR="00FC08BC" w:rsidRPr="00FC08BC" w:rsidRDefault="00FC08BC" w:rsidP="00FC08BC">
      <w:pPr>
        <w:pStyle w:val="ListNumber"/>
        <w:numPr>
          <w:ilvl w:val="0"/>
          <w:numId w:val="0"/>
        </w:numPr>
        <w:ind w:left="936" w:hanging="360"/>
        <w:rPr>
          <w:rFonts w:ascii="Garamond" w:hAnsi="Garamond"/>
        </w:rPr>
      </w:pPr>
      <w:r w:rsidRPr="00FC08BC">
        <w:rPr>
          <w:rFonts w:ascii="Garamond" w:hAnsi="Garamond"/>
          <w:noProof/>
          <w:lang w:eastAsia="en-US"/>
        </w:rPr>
        <mc:AlternateContent>
          <mc:Choice Requires="wps">
            <w:drawing>
              <wp:anchor distT="0" distB="0" distL="114300" distR="114300" simplePos="0" relativeHeight="251660288" behindDoc="0" locked="0" layoutInCell="1" allowOverlap="1" wp14:anchorId="0B877E02" wp14:editId="67F9C35A">
                <wp:simplePos x="0" y="0"/>
                <wp:positionH relativeFrom="column">
                  <wp:posOffset>57150</wp:posOffset>
                </wp:positionH>
                <wp:positionV relativeFrom="paragraph">
                  <wp:posOffset>45720</wp:posOffset>
                </wp:positionV>
                <wp:extent cx="5918200" cy="1485900"/>
                <wp:effectExtent l="0" t="0" r="25400" b="19050"/>
                <wp:wrapNone/>
                <wp:docPr id="14337" name="Text Box 14337"/>
                <wp:cNvGraphicFramePr/>
                <a:graphic xmlns:a="http://schemas.openxmlformats.org/drawingml/2006/main">
                  <a:graphicData uri="http://schemas.microsoft.com/office/word/2010/wordprocessingShape">
                    <wps:wsp>
                      <wps:cNvSpPr txBox="1"/>
                      <wps:spPr>
                        <a:xfrm>
                          <a:off x="0" y="0"/>
                          <a:ext cx="5918200" cy="1485900"/>
                        </a:xfrm>
                        <a:prstGeom prst="rect">
                          <a:avLst/>
                        </a:prstGeom>
                        <a:solidFill>
                          <a:schemeClr val="lt1"/>
                        </a:solidFill>
                        <a:ln w="2540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B9B35DA" w14:textId="77777777" w:rsidR="00FC08BC" w:rsidRDefault="00FC08BC" w:rsidP="00FC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877E02" id="Text Box 14337" o:spid="_x0000_s1027" type="#_x0000_t202" style="position:absolute;left:0;text-align:left;margin-left:4.5pt;margin-top:3.6pt;width:466pt;height:1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" fillcolor="white [3201]" strokecolor="#61721f [2404]" strokeweight="2pt">
                <v:textbox>
                  <w:txbxContent>
                    <w:p w14:paraId="1B9B35DA" w14:textId="77777777" w:rsidR="00FC08BC" w:rsidRDefault="00FC08BC" w:rsidP="00FC08BC"/>
                  </w:txbxContent>
                </v:textbox>
              </v:shape>
            </w:pict>
          </mc:Fallback>
        </mc:AlternateContent>
      </w:r>
    </w:p>
    <w:p w14:paraId="4FEAFC25" w14:textId="77777777" w:rsidR="00FC08BC" w:rsidRPr="00FC08BC" w:rsidRDefault="00FC08BC" w:rsidP="00FC08BC">
      <w:pPr>
        <w:pStyle w:val="ListNumber"/>
        <w:numPr>
          <w:ilvl w:val="0"/>
          <w:numId w:val="0"/>
        </w:numPr>
        <w:ind w:left="936" w:hanging="360"/>
        <w:rPr>
          <w:rFonts w:ascii="Garamond" w:hAnsi="Garamond"/>
        </w:rPr>
      </w:pPr>
    </w:p>
    <w:p w14:paraId="04D7F614" w14:textId="77777777" w:rsidR="00FC08BC" w:rsidRPr="00FC08BC" w:rsidRDefault="00FC08BC" w:rsidP="00FC08BC">
      <w:pPr>
        <w:pStyle w:val="ListNumber"/>
        <w:numPr>
          <w:ilvl w:val="0"/>
          <w:numId w:val="0"/>
        </w:numPr>
        <w:ind w:left="936" w:hanging="360"/>
        <w:rPr>
          <w:rFonts w:ascii="Garamond" w:hAnsi="Garamond"/>
        </w:rPr>
      </w:pPr>
    </w:p>
    <w:p w14:paraId="6C08208D" w14:textId="77777777" w:rsidR="00FC08BC" w:rsidRPr="00FC08BC" w:rsidRDefault="00FC08BC" w:rsidP="00FC08BC">
      <w:pPr>
        <w:pStyle w:val="ListNumber"/>
        <w:numPr>
          <w:ilvl w:val="0"/>
          <w:numId w:val="0"/>
        </w:numPr>
        <w:ind w:left="936" w:hanging="360"/>
        <w:rPr>
          <w:rFonts w:ascii="Garamond" w:hAnsi="Garamond"/>
        </w:rPr>
      </w:pPr>
    </w:p>
    <w:p w14:paraId="0ED59F69" w14:textId="77777777" w:rsidR="00FC08BC" w:rsidRPr="00FC08BC" w:rsidRDefault="00FC08BC" w:rsidP="00FC08BC">
      <w:pPr>
        <w:pStyle w:val="ListNumber"/>
        <w:numPr>
          <w:ilvl w:val="0"/>
          <w:numId w:val="0"/>
        </w:numPr>
        <w:ind w:left="936" w:hanging="360"/>
        <w:rPr>
          <w:rFonts w:ascii="Garamond" w:hAnsi="Garamond"/>
        </w:rPr>
      </w:pPr>
    </w:p>
    <w:p w14:paraId="34513F0F" w14:textId="77777777" w:rsidR="00FC08BC" w:rsidRPr="00FC08BC" w:rsidRDefault="00FC08BC" w:rsidP="00FC08BC">
      <w:pPr>
        <w:pStyle w:val="ListNumber"/>
        <w:numPr>
          <w:ilvl w:val="0"/>
          <w:numId w:val="0"/>
        </w:numPr>
        <w:ind w:left="936" w:hanging="360"/>
        <w:rPr>
          <w:rFonts w:ascii="Garamond" w:hAnsi="Garamond"/>
        </w:rPr>
      </w:pPr>
    </w:p>
    <w:p w14:paraId="2BECF9F8" w14:textId="77777777" w:rsidR="00FC08BC" w:rsidRPr="00FC08BC" w:rsidRDefault="00FC08BC" w:rsidP="00FC08BC">
      <w:pPr>
        <w:pStyle w:val="ListNumber"/>
        <w:numPr>
          <w:ilvl w:val="0"/>
          <w:numId w:val="0"/>
        </w:numPr>
        <w:ind w:left="936" w:hanging="360"/>
        <w:rPr>
          <w:rFonts w:ascii="Garamond" w:hAnsi="Garamond"/>
        </w:rPr>
      </w:pPr>
    </w:p>
    <w:p w14:paraId="3D3E5890" w14:textId="77777777" w:rsidR="00FC08BC" w:rsidRPr="00FC08BC" w:rsidRDefault="00FC08BC" w:rsidP="00FC08BC">
      <w:pPr>
        <w:pStyle w:val="ListNumber"/>
        <w:numPr>
          <w:ilvl w:val="0"/>
          <w:numId w:val="0"/>
        </w:numPr>
        <w:ind w:left="936" w:hanging="360"/>
        <w:rPr>
          <w:rFonts w:ascii="Garamond" w:hAnsi="Garamond"/>
        </w:rPr>
      </w:pPr>
    </w:p>
    <w:p w14:paraId="1BD8725E" w14:textId="77777777" w:rsidR="00FC08BC" w:rsidRPr="00FC08BC" w:rsidRDefault="00FC08BC" w:rsidP="00FC08BC">
      <w:pPr>
        <w:pStyle w:val="ListNumber"/>
        <w:ind w:left="360"/>
        <w:rPr>
          <w:rFonts w:ascii="Garamond" w:hAnsi="Garamond"/>
        </w:rPr>
      </w:pPr>
      <w:r w:rsidRPr="00FC08BC">
        <w:rPr>
          <w:rFonts w:ascii="Garamond" w:hAnsi="Garamond"/>
        </w:rPr>
        <w:lastRenderedPageBreak/>
        <w:t>How is the project limiting the overall impervious coverage of the site consisting of paving and roofs?</w:t>
      </w:r>
    </w:p>
    <w:p w14:paraId="59A842C2" w14:textId="77777777" w:rsidR="00FC08BC" w:rsidRPr="00FC08BC" w:rsidRDefault="00FC08BC" w:rsidP="00FC08BC">
      <w:pPr>
        <w:pStyle w:val="ListNumber"/>
        <w:numPr>
          <w:ilvl w:val="0"/>
          <w:numId w:val="0"/>
        </w:numPr>
        <w:ind w:left="936" w:hanging="360"/>
        <w:rPr>
          <w:rFonts w:ascii="Garamond" w:hAnsi="Garamond"/>
        </w:rPr>
      </w:pPr>
      <w:r w:rsidRPr="00FC08BC">
        <w:rPr>
          <w:rFonts w:ascii="Garamond" w:hAnsi="Garamond"/>
          <w:noProof/>
          <w:lang w:eastAsia="en-US"/>
        </w:rPr>
        <mc:AlternateContent>
          <mc:Choice Requires="wps">
            <w:drawing>
              <wp:anchor distT="0" distB="0" distL="114300" distR="114300" simplePos="0" relativeHeight="251661312" behindDoc="0" locked="0" layoutInCell="1" allowOverlap="1" wp14:anchorId="73C84F79" wp14:editId="669DD7DB">
                <wp:simplePos x="0" y="0"/>
                <wp:positionH relativeFrom="column">
                  <wp:posOffset>57150</wp:posOffset>
                </wp:positionH>
                <wp:positionV relativeFrom="paragraph">
                  <wp:posOffset>46355</wp:posOffset>
                </wp:positionV>
                <wp:extent cx="5918200" cy="1352550"/>
                <wp:effectExtent l="0" t="0" r="25400" b="19050"/>
                <wp:wrapNone/>
                <wp:docPr id="14339" name="Text Box 14339"/>
                <wp:cNvGraphicFramePr/>
                <a:graphic xmlns:a="http://schemas.openxmlformats.org/drawingml/2006/main">
                  <a:graphicData uri="http://schemas.microsoft.com/office/word/2010/wordprocessingShape">
                    <wps:wsp>
                      <wps:cNvSpPr txBox="1"/>
                      <wps:spPr>
                        <a:xfrm>
                          <a:off x="0" y="0"/>
                          <a:ext cx="5918200" cy="1352550"/>
                        </a:xfrm>
                        <a:prstGeom prst="rect">
                          <a:avLst/>
                        </a:prstGeom>
                        <a:solidFill>
                          <a:schemeClr val="lt1"/>
                        </a:solidFill>
                        <a:ln w="2540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65C6699" w14:textId="77777777" w:rsidR="00FC08BC" w:rsidRDefault="00FC08BC" w:rsidP="00FC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C84F79" id="Text Box 14339" o:spid="_x0000_s1028" type="#_x0000_t202" style="position:absolute;left:0;text-align:left;margin-left:4.5pt;margin-top:3.65pt;width:466pt;height:1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" fillcolor="white [3201]" strokecolor="#61721f [2404]" strokeweight="2pt">
                <v:textbox>
                  <w:txbxContent>
                    <w:p w14:paraId="065C6699" w14:textId="77777777" w:rsidR="00FC08BC" w:rsidRDefault="00FC08BC" w:rsidP="00FC08BC"/>
                  </w:txbxContent>
                </v:textbox>
              </v:shape>
            </w:pict>
          </mc:Fallback>
        </mc:AlternateContent>
      </w:r>
    </w:p>
    <w:p w14:paraId="2715F8AD" w14:textId="77777777" w:rsidR="00FC08BC" w:rsidRPr="00FC08BC" w:rsidRDefault="00FC08BC" w:rsidP="00FC08BC">
      <w:pPr>
        <w:pStyle w:val="ListNumber"/>
        <w:numPr>
          <w:ilvl w:val="0"/>
          <w:numId w:val="0"/>
        </w:numPr>
        <w:ind w:left="936" w:hanging="360"/>
        <w:rPr>
          <w:rFonts w:ascii="Garamond" w:hAnsi="Garamond"/>
        </w:rPr>
      </w:pPr>
    </w:p>
    <w:p w14:paraId="10F1C36A" w14:textId="77777777" w:rsidR="00FC08BC" w:rsidRPr="00FC08BC" w:rsidRDefault="00FC08BC" w:rsidP="00FC08BC">
      <w:pPr>
        <w:pStyle w:val="ListNumber"/>
        <w:numPr>
          <w:ilvl w:val="0"/>
          <w:numId w:val="0"/>
        </w:numPr>
        <w:ind w:left="936" w:hanging="360"/>
        <w:rPr>
          <w:rFonts w:ascii="Garamond" w:hAnsi="Garamond"/>
        </w:rPr>
      </w:pPr>
    </w:p>
    <w:p w14:paraId="25E286B0" w14:textId="77777777" w:rsidR="00FC08BC" w:rsidRPr="00FC08BC" w:rsidRDefault="00FC08BC" w:rsidP="00FC08BC">
      <w:pPr>
        <w:pStyle w:val="ListNumber"/>
        <w:numPr>
          <w:ilvl w:val="0"/>
          <w:numId w:val="0"/>
        </w:numPr>
        <w:ind w:left="936" w:hanging="360"/>
        <w:rPr>
          <w:rFonts w:ascii="Garamond" w:hAnsi="Garamond"/>
        </w:rPr>
      </w:pPr>
    </w:p>
    <w:p w14:paraId="7E55C4DB" w14:textId="77777777" w:rsidR="00FC08BC" w:rsidRPr="00FC08BC" w:rsidRDefault="00FC08BC" w:rsidP="00FC08BC">
      <w:pPr>
        <w:pStyle w:val="ListNumber"/>
        <w:numPr>
          <w:ilvl w:val="0"/>
          <w:numId w:val="0"/>
        </w:numPr>
        <w:ind w:left="936" w:hanging="360"/>
        <w:rPr>
          <w:rFonts w:ascii="Garamond" w:hAnsi="Garamond"/>
        </w:rPr>
      </w:pPr>
    </w:p>
    <w:p w14:paraId="3B6E0B3B" w14:textId="77777777" w:rsidR="00FC08BC" w:rsidRPr="00FC08BC" w:rsidRDefault="00FC08BC" w:rsidP="00FC08BC">
      <w:pPr>
        <w:pStyle w:val="ListNumber"/>
        <w:numPr>
          <w:ilvl w:val="0"/>
          <w:numId w:val="0"/>
        </w:numPr>
        <w:ind w:left="936" w:hanging="360"/>
        <w:rPr>
          <w:rFonts w:ascii="Garamond" w:hAnsi="Garamond"/>
        </w:rPr>
      </w:pPr>
    </w:p>
    <w:p w14:paraId="07B1B213" w14:textId="77777777" w:rsidR="00FC08BC" w:rsidRPr="00FC08BC" w:rsidRDefault="00FC08BC" w:rsidP="00FC08BC">
      <w:pPr>
        <w:pStyle w:val="ListNumber"/>
        <w:numPr>
          <w:ilvl w:val="0"/>
          <w:numId w:val="0"/>
        </w:numPr>
        <w:ind w:left="936" w:hanging="360"/>
        <w:rPr>
          <w:rFonts w:ascii="Garamond" w:hAnsi="Garamond"/>
        </w:rPr>
      </w:pPr>
    </w:p>
    <w:p w14:paraId="47093BFF" w14:textId="77777777" w:rsidR="00FC08BC" w:rsidRPr="00FC08BC" w:rsidRDefault="00FC08BC" w:rsidP="00FC08BC">
      <w:pPr>
        <w:pStyle w:val="ListNumber"/>
        <w:numPr>
          <w:ilvl w:val="0"/>
          <w:numId w:val="0"/>
        </w:numPr>
        <w:ind w:left="936" w:hanging="360"/>
        <w:rPr>
          <w:rFonts w:ascii="Garamond" w:hAnsi="Garamond"/>
        </w:rPr>
      </w:pPr>
    </w:p>
    <w:p w14:paraId="484F8F36" w14:textId="77777777" w:rsidR="00FC08BC" w:rsidRPr="00FC08BC" w:rsidRDefault="00FC08BC" w:rsidP="00FC08BC">
      <w:pPr>
        <w:pStyle w:val="ListNumber"/>
        <w:ind w:left="360"/>
        <w:rPr>
          <w:rFonts w:ascii="Garamond" w:hAnsi="Garamond"/>
        </w:rPr>
      </w:pPr>
      <w:r w:rsidRPr="00FC08BC">
        <w:rPr>
          <w:rFonts w:ascii="Garamond" w:hAnsi="Garamond"/>
        </w:rPr>
        <w:t>If applicable, how much setback is there of the development from creeks, wetlands, and riparian habitats?</w:t>
      </w:r>
    </w:p>
    <w:p w14:paraId="2F35E1D6" w14:textId="77777777" w:rsidR="00FC08BC" w:rsidRPr="00FC08BC" w:rsidRDefault="00FC08BC" w:rsidP="00FC08BC">
      <w:pPr>
        <w:pStyle w:val="ListNumber"/>
        <w:numPr>
          <w:ilvl w:val="0"/>
          <w:numId w:val="0"/>
        </w:numPr>
        <w:ind w:left="936" w:hanging="360"/>
        <w:rPr>
          <w:rFonts w:ascii="Garamond" w:hAnsi="Garamond"/>
        </w:rPr>
      </w:pPr>
      <w:r w:rsidRPr="00FC08BC">
        <w:rPr>
          <w:rFonts w:ascii="Garamond" w:hAnsi="Garamond"/>
          <w:noProof/>
          <w:lang w:eastAsia="en-US"/>
        </w:rPr>
        <mc:AlternateContent>
          <mc:Choice Requires="wps">
            <w:drawing>
              <wp:anchor distT="0" distB="0" distL="114300" distR="114300" simplePos="0" relativeHeight="251662336" behindDoc="0" locked="0" layoutInCell="1" allowOverlap="1" wp14:anchorId="506ED2FC" wp14:editId="46A0F300">
                <wp:simplePos x="0" y="0"/>
                <wp:positionH relativeFrom="column">
                  <wp:posOffset>57150</wp:posOffset>
                </wp:positionH>
                <wp:positionV relativeFrom="paragraph">
                  <wp:posOffset>44450</wp:posOffset>
                </wp:positionV>
                <wp:extent cx="5918200" cy="2228850"/>
                <wp:effectExtent l="0" t="0" r="25400" b="19050"/>
                <wp:wrapNone/>
                <wp:docPr id="14340" name="Text Box 14340"/>
                <wp:cNvGraphicFramePr/>
                <a:graphic xmlns:a="http://schemas.openxmlformats.org/drawingml/2006/main">
                  <a:graphicData uri="http://schemas.microsoft.com/office/word/2010/wordprocessingShape">
                    <wps:wsp>
                      <wps:cNvSpPr txBox="1"/>
                      <wps:spPr>
                        <a:xfrm>
                          <a:off x="0" y="0"/>
                          <a:ext cx="5918200" cy="2228850"/>
                        </a:xfrm>
                        <a:prstGeom prst="rect">
                          <a:avLst/>
                        </a:prstGeom>
                        <a:solidFill>
                          <a:schemeClr val="lt1"/>
                        </a:solidFill>
                        <a:ln w="2540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0398A34" w14:textId="77777777" w:rsidR="00FC08BC" w:rsidRDefault="00FC08BC" w:rsidP="00FC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6ED2FC" id="Text Box 14340" o:spid="_x0000_s1029" type="#_x0000_t202" style="position:absolute;left:0;text-align:left;margin-left:4.5pt;margin-top:3.5pt;width:466pt;height:17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" fillcolor="white [3201]" strokecolor="#61721f [2404]" strokeweight="2pt">
                <v:textbox>
                  <w:txbxContent>
                    <w:p w14:paraId="10398A34" w14:textId="77777777" w:rsidR="00FC08BC" w:rsidRDefault="00FC08BC" w:rsidP="00FC08BC"/>
                  </w:txbxContent>
                </v:textbox>
              </v:shape>
            </w:pict>
          </mc:Fallback>
        </mc:AlternateContent>
      </w:r>
    </w:p>
    <w:p w14:paraId="412592B4" w14:textId="77777777" w:rsidR="00FC08BC" w:rsidRPr="00FC08BC" w:rsidRDefault="00FC08BC" w:rsidP="00FC08BC">
      <w:pPr>
        <w:pStyle w:val="ListNumber"/>
        <w:numPr>
          <w:ilvl w:val="0"/>
          <w:numId w:val="0"/>
        </w:numPr>
        <w:ind w:left="936" w:hanging="360"/>
        <w:rPr>
          <w:rFonts w:ascii="Garamond" w:hAnsi="Garamond"/>
        </w:rPr>
      </w:pPr>
    </w:p>
    <w:p w14:paraId="5979D390" w14:textId="77777777" w:rsidR="00FC08BC" w:rsidRPr="00FC08BC" w:rsidRDefault="00FC08BC" w:rsidP="00FC08BC">
      <w:pPr>
        <w:pStyle w:val="ListNumber"/>
        <w:numPr>
          <w:ilvl w:val="0"/>
          <w:numId w:val="0"/>
        </w:numPr>
        <w:ind w:left="936" w:hanging="360"/>
        <w:rPr>
          <w:rFonts w:ascii="Garamond" w:hAnsi="Garamond"/>
        </w:rPr>
      </w:pPr>
    </w:p>
    <w:p w14:paraId="31B622CA" w14:textId="77777777" w:rsidR="00FC08BC" w:rsidRPr="00FC08BC" w:rsidRDefault="00FC08BC" w:rsidP="00FC08BC">
      <w:pPr>
        <w:pStyle w:val="ListNumber"/>
        <w:numPr>
          <w:ilvl w:val="0"/>
          <w:numId w:val="0"/>
        </w:numPr>
        <w:ind w:left="936" w:hanging="360"/>
        <w:rPr>
          <w:rFonts w:ascii="Garamond" w:hAnsi="Garamond"/>
        </w:rPr>
      </w:pPr>
    </w:p>
    <w:p w14:paraId="3361734E" w14:textId="77777777" w:rsidR="00FC08BC" w:rsidRPr="00FC08BC" w:rsidRDefault="00FC08BC" w:rsidP="00FC08BC">
      <w:pPr>
        <w:pStyle w:val="ListNumber"/>
        <w:numPr>
          <w:ilvl w:val="0"/>
          <w:numId w:val="0"/>
        </w:numPr>
        <w:ind w:left="936" w:hanging="360"/>
        <w:rPr>
          <w:rFonts w:ascii="Garamond" w:hAnsi="Garamond"/>
        </w:rPr>
      </w:pPr>
    </w:p>
    <w:p w14:paraId="3C913B99" w14:textId="77777777" w:rsidR="00FC08BC" w:rsidRPr="00FC08BC" w:rsidRDefault="00FC08BC" w:rsidP="00FC08BC">
      <w:pPr>
        <w:pStyle w:val="ListNumber"/>
        <w:numPr>
          <w:ilvl w:val="0"/>
          <w:numId w:val="0"/>
        </w:numPr>
        <w:ind w:left="936" w:hanging="360"/>
        <w:rPr>
          <w:rFonts w:ascii="Garamond" w:hAnsi="Garamond"/>
        </w:rPr>
      </w:pPr>
    </w:p>
    <w:p w14:paraId="2AA82244" w14:textId="77777777" w:rsidR="00FC08BC" w:rsidRPr="00FC08BC" w:rsidRDefault="00FC08BC" w:rsidP="00FC08BC">
      <w:pPr>
        <w:pStyle w:val="ListNumber"/>
        <w:numPr>
          <w:ilvl w:val="0"/>
          <w:numId w:val="0"/>
        </w:numPr>
        <w:ind w:left="936" w:hanging="360"/>
        <w:rPr>
          <w:rFonts w:ascii="Garamond" w:hAnsi="Garamond"/>
        </w:rPr>
      </w:pPr>
    </w:p>
    <w:p w14:paraId="0F3761B3" w14:textId="77777777" w:rsidR="00FC08BC" w:rsidRPr="00FC08BC" w:rsidRDefault="00FC08BC" w:rsidP="00FC08BC">
      <w:pPr>
        <w:pStyle w:val="ListNumber"/>
        <w:numPr>
          <w:ilvl w:val="0"/>
          <w:numId w:val="0"/>
        </w:numPr>
        <w:ind w:left="936" w:hanging="360"/>
        <w:rPr>
          <w:rFonts w:ascii="Garamond" w:hAnsi="Garamond"/>
        </w:rPr>
      </w:pPr>
    </w:p>
    <w:p w14:paraId="5AABBF15" w14:textId="77777777" w:rsidR="00FC08BC" w:rsidRPr="00FC08BC" w:rsidRDefault="00FC08BC" w:rsidP="00FC08BC">
      <w:pPr>
        <w:rPr>
          <w:rFonts w:ascii="Garamond" w:hAnsi="Garamond"/>
        </w:rPr>
      </w:pPr>
    </w:p>
    <w:p w14:paraId="09CE652B" w14:textId="77777777" w:rsidR="00FC08BC" w:rsidRPr="00FC08BC" w:rsidRDefault="00FC08BC" w:rsidP="00FC08BC">
      <w:pPr>
        <w:rPr>
          <w:rFonts w:ascii="Garamond" w:hAnsi="Garamond"/>
        </w:rPr>
      </w:pPr>
    </w:p>
    <w:p w14:paraId="4E0BE29C" w14:textId="77777777" w:rsidR="00FC08BC" w:rsidRPr="00FC08BC" w:rsidRDefault="00FC08BC" w:rsidP="00FC08BC">
      <w:pPr>
        <w:rPr>
          <w:rFonts w:ascii="Garamond" w:hAnsi="Garamond"/>
        </w:rPr>
      </w:pPr>
    </w:p>
    <w:p w14:paraId="39015928" w14:textId="77777777" w:rsidR="00FC08BC" w:rsidRPr="00FC08BC" w:rsidRDefault="00FC08BC" w:rsidP="00FC08BC">
      <w:pPr>
        <w:pStyle w:val="ListNumber"/>
        <w:ind w:left="360"/>
        <w:rPr>
          <w:rFonts w:ascii="Garamond" w:hAnsi="Garamond"/>
        </w:rPr>
      </w:pPr>
      <w:r w:rsidRPr="00FC08BC">
        <w:rPr>
          <w:rFonts w:ascii="Garamond" w:hAnsi="Garamond"/>
        </w:rPr>
        <w:t>List and describe the trees that will be preserved.</w:t>
      </w:r>
    </w:p>
    <w:p w14:paraId="03C62F3F" w14:textId="77777777" w:rsidR="00FC08BC" w:rsidRPr="00FC08BC" w:rsidRDefault="00FC08BC" w:rsidP="00FC08BC">
      <w:pPr>
        <w:pStyle w:val="ListNumber"/>
        <w:numPr>
          <w:ilvl w:val="0"/>
          <w:numId w:val="0"/>
        </w:numPr>
        <w:ind w:left="936" w:hanging="360"/>
        <w:rPr>
          <w:rFonts w:ascii="Garamond" w:hAnsi="Garamond"/>
        </w:rPr>
      </w:pPr>
      <w:r w:rsidRPr="00FC08BC">
        <w:rPr>
          <w:rFonts w:ascii="Garamond" w:hAnsi="Garamond"/>
          <w:noProof/>
          <w:lang w:eastAsia="en-US"/>
        </w:rPr>
        <mc:AlternateContent>
          <mc:Choice Requires="wps">
            <w:drawing>
              <wp:anchor distT="0" distB="0" distL="114300" distR="114300" simplePos="0" relativeHeight="251663360" behindDoc="0" locked="0" layoutInCell="1" allowOverlap="1" wp14:anchorId="27971E98" wp14:editId="6B7D6DA8">
                <wp:simplePos x="0" y="0"/>
                <wp:positionH relativeFrom="column">
                  <wp:posOffset>57150</wp:posOffset>
                </wp:positionH>
                <wp:positionV relativeFrom="paragraph">
                  <wp:posOffset>44450</wp:posOffset>
                </wp:positionV>
                <wp:extent cx="5918200" cy="2228850"/>
                <wp:effectExtent l="0" t="0" r="25400" b="19050"/>
                <wp:wrapNone/>
                <wp:docPr id="14341" name="Text Box 14341"/>
                <wp:cNvGraphicFramePr/>
                <a:graphic xmlns:a="http://schemas.openxmlformats.org/drawingml/2006/main">
                  <a:graphicData uri="http://schemas.microsoft.com/office/word/2010/wordprocessingShape">
                    <wps:wsp>
                      <wps:cNvSpPr txBox="1"/>
                      <wps:spPr>
                        <a:xfrm>
                          <a:off x="0" y="0"/>
                          <a:ext cx="5918200" cy="2228850"/>
                        </a:xfrm>
                        <a:prstGeom prst="rect">
                          <a:avLst/>
                        </a:prstGeom>
                        <a:solidFill>
                          <a:schemeClr val="lt1"/>
                        </a:solidFill>
                        <a:ln w="2540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A86A55D" w14:textId="77777777" w:rsidR="00FC08BC" w:rsidRDefault="00FC08BC" w:rsidP="00FC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971E98" id="Text Box 14341" o:spid="_x0000_s1030" type="#_x0000_t202" style="position:absolute;left:0;text-align:left;margin-left:4.5pt;margin-top:3.5pt;width:466pt;height:17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" fillcolor="white [3201]" strokecolor="#61721f [2404]" strokeweight="2pt">
                <v:textbox>
                  <w:txbxContent>
                    <w:p w14:paraId="2A86A55D" w14:textId="77777777" w:rsidR="00FC08BC" w:rsidRDefault="00FC08BC" w:rsidP="00FC08BC"/>
                  </w:txbxContent>
                </v:textbox>
              </v:shape>
            </w:pict>
          </mc:Fallback>
        </mc:AlternateContent>
      </w:r>
    </w:p>
    <w:p w14:paraId="650F43F3" w14:textId="77777777" w:rsidR="00FC08BC" w:rsidRPr="00FC08BC" w:rsidRDefault="00FC08BC" w:rsidP="00FC08BC">
      <w:pPr>
        <w:pStyle w:val="ListNumber"/>
        <w:numPr>
          <w:ilvl w:val="0"/>
          <w:numId w:val="0"/>
        </w:numPr>
        <w:ind w:left="936" w:hanging="360"/>
        <w:rPr>
          <w:rFonts w:ascii="Garamond" w:hAnsi="Garamond"/>
        </w:rPr>
      </w:pPr>
    </w:p>
    <w:p w14:paraId="15AEA6BC" w14:textId="77777777" w:rsidR="00FC08BC" w:rsidRPr="00FC08BC" w:rsidRDefault="00FC08BC" w:rsidP="00FC08BC">
      <w:pPr>
        <w:pStyle w:val="ListNumber"/>
        <w:numPr>
          <w:ilvl w:val="0"/>
          <w:numId w:val="0"/>
        </w:numPr>
        <w:ind w:left="936" w:hanging="360"/>
        <w:rPr>
          <w:rFonts w:ascii="Garamond" w:hAnsi="Garamond"/>
        </w:rPr>
      </w:pPr>
    </w:p>
    <w:p w14:paraId="683F2B86" w14:textId="77777777" w:rsidR="00FC08BC" w:rsidRPr="00FC08BC" w:rsidRDefault="00FC08BC" w:rsidP="00FC08BC">
      <w:pPr>
        <w:pStyle w:val="ListNumber"/>
        <w:numPr>
          <w:ilvl w:val="0"/>
          <w:numId w:val="0"/>
        </w:numPr>
        <w:ind w:left="936" w:hanging="360"/>
        <w:rPr>
          <w:rFonts w:ascii="Garamond" w:hAnsi="Garamond"/>
        </w:rPr>
      </w:pPr>
    </w:p>
    <w:p w14:paraId="5A759A7B" w14:textId="77777777" w:rsidR="00FC08BC" w:rsidRPr="00FC08BC" w:rsidRDefault="00FC08BC" w:rsidP="00FC08BC">
      <w:pPr>
        <w:pStyle w:val="ListNumber"/>
        <w:numPr>
          <w:ilvl w:val="0"/>
          <w:numId w:val="0"/>
        </w:numPr>
        <w:ind w:left="936" w:hanging="360"/>
        <w:rPr>
          <w:rFonts w:ascii="Garamond" w:hAnsi="Garamond"/>
        </w:rPr>
      </w:pPr>
    </w:p>
    <w:p w14:paraId="6CB4429D" w14:textId="77777777" w:rsidR="00FC08BC" w:rsidRPr="00FC08BC" w:rsidRDefault="00FC08BC" w:rsidP="00FC08BC">
      <w:pPr>
        <w:pStyle w:val="ListNumber"/>
        <w:numPr>
          <w:ilvl w:val="0"/>
          <w:numId w:val="0"/>
        </w:numPr>
        <w:ind w:left="936" w:hanging="360"/>
        <w:rPr>
          <w:rFonts w:ascii="Garamond" w:hAnsi="Garamond"/>
        </w:rPr>
      </w:pPr>
    </w:p>
    <w:p w14:paraId="5A6C6A62" w14:textId="77777777" w:rsidR="00FC08BC" w:rsidRPr="00FC08BC" w:rsidRDefault="00FC08BC" w:rsidP="00FC08BC">
      <w:pPr>
        <w:pStyle w:val="ListNumber"/>
        <w:numPr>
          <w:ilvl w:val="0"/>
          <w:numId w:val="0"/>
        </w:numPr>
        <w:ind w:left="936" w:hanging="360"/>
        <w:rPr>
          <w:rFonts w:ascii="Garamond" w:hAnsi="Garamond"/>
        </w:rPr>
      </w:pPr>
    </w:p>
    <w:p w14:paraId="0C3A1A6E" w14:textId="77777777" w:rsidR="00FC08BC" w:rsidRPr="00FC08BC" w:rsidRDefault="00FC08BC" w:rsidP="00FC08BC">
      <w:pPr>
        <w:pStyle w:val="ListNumber"/>
        <w:numPr>
          <w:ilvl w:val="0"/>
          <w:numId w:val="0"/>
        </w:numPr>
        <w:ind w:left="936" w:hanging="360"/>
        <w:rPr>
          <w:rFonts w:ascii="Garamond" w:hAnsi="Garamond"/>
        </w:rPr>
      </w:pPr>
    </w:p>
    <w:p w14:paraId="2C14A5DC" w14:textId="77777777" w:rsidR="00FC08BC" w:rsidRPr="00FC08BC" w:rsidRDefault="00FC08BC" w:rsidP="00FC08BC">
      <w:pPr>
        <w:rPr>
          <w:rFonts w:ascii="Garamond" w:hAnsi="Garamond"/>
        </w:rPr>
      </w:pPr>
    </w:p>
    <w:p w14:paraId="2F2BAFBB" w14:textId="77777777" w:rsidR="00FC08BC" w:rsidRPr="00FC08BC" w:rsidRDefault="00FC08BC" w:rsidP="00FC08BC">
      <w:pPr>
        <w:rPr>
          <w:rFonts w:ascii="Garamond" w:hAnsi="Garamond"/>
        </w:rPr>
      </w:pPr>
    </w:p>
    <w:p w14:paraId="3A01655C" w14:textId="77777777" w:rsidR="00FC08BC" w:rsidRPr="00FC08BC" w:rsidRDefault="00FC08BC" w:rsidP="00FC08BC">
      <w:pPr>
        <w:rPr>
          <w:rFonts w:ascii="Garamond" w:hAnsi="Garamond"/>
        </w:rPr>
      </w:pPr>
    </w:p>
    <w:p w14:paraId="629A5EC0" w14:textId="77777777" w:rsidR="00FC08BC" w:rsidRPr="00FC08BC" w:rsidRDefault="00FC08BC" w:rsidP="00FC08BC">
      <w:pPr>
        <w:pStyle w:val="ListNumber"/>
        <w:ind w:left="360"/>
        <w:rPr>
          <w:rFonts w:ascii="Garamond" w:hAnsi="Garamond"/>
        </w:rPr>
      </w:pPr>
      <w:r w:rsidRPr="00FC08BC">
        <w:rPr>
          <w:rFonts w:ascii="Garamond" w:hAnsi="Garamond"/>
        </w:rPr>
        <w:t>Describe how the new development or redevelopment site layout will conform along natural landforms.</w:t>
      </w:r>
    </w:p>
    <w:p w14:paraId="5731CDE8" w14:textId="77777777" w:rsidR="00FC08BC" w:rsidRPr="00FC08BC" w:rsidRDefault="00FC08BC" w:rsidP="00FC08BC">
      <w:pPr>
        <w:pStyle w:val="ListNumber"/>
        <w:numPr>
          <w:ilvl w:val="0"/>
          <w:numId w:val="0"/>
        </w:numPr>
        <w:ind w:left="936" w:hanging="360"/>
        <w:rPr>
          <w:rFonts w:ascii="Garamond" w:hAnsi="Garamond"/>
        </w:rPr>
      </w:pPr>
      <w:r w:rsidRPr="00FC08BC">
        <w:rPr>
          <w:rFonts w:ascii="Garamond" w:hAnsi="Garamond"/>
          <w:noProof/>
          <w:lang w:eastAsia="en-US"/>
        </w:rPr>
        <mc:AlternateContent>
          <mc:Choice Requires="wps">
            <w:drawing>
              <wp:anchor distT="0" distB="0" distL="114300" distR="114300" simplePos="0" relativeHeight="251664384" behindDoc="0" locked="0" layoutInCell="1" allowOverlap="1" wp14:anchorId="45E4A7F6" wp14:editId="700C71CA">
                <wp:simplePos x="0" y="0"/>
                <wp:positionH relativeFrom="column">
                  <wp:posOffset>57150</wp:posOffset>
                </wp:positionH>
                <wp:positionV relativeFrom="paragraph">
                  <wp:posOffset>45720</wp:posOffset>
                </wp:positionV>
                <wp:extent cx="5918200" cy="1574800"/>
                <wp:effectExtent l="0" t="0" r="25400" b="25400"/>
                <wp:wrapNone/>
                <wp:docPr id="14342" name="Text Box 14342"/>
                <wp:cNvGraphicFramePr/>
                <a:graphic xmlns:a="http://schemas.openxmlformats.org/drawingml/2006/main">
                  <a:graphicData uri="http://schemas.microsoft.com/office/word/2010/wordprocessingShape">
                    <wps:wsp>
                      <wps:cNvSpPr txBox="1"/>
                      <wps:spPr>
                        <a:xfrm>
                          <a:off x="0" y="0"/>
                          <a:ext cx="5918200" cy="1574800"/>
                        </a:xfrm>
                        <a:prstGeom prst="rect">
                          <a:avLst/>
                        </a:prstGeom>
                        <a:solidFill>
                          <a:schemeClr val="lt1"/>
                        </a:solidFill>
                        <a:ln w="2540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3F0C14A" w14:textId="77777777" w:rsidR="00FC08BC" w:rsidRDefault="00FC08BC" w:rsidP="00FC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E4A7F6" id="Text Box 14342" o:spid="_x0000_s1031" type="#_x0000_t202" style="position:absolute;left:0;text-align:left;margin-left:4.5pt;margin-top:3.6pt;width:466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" fillcolor="white [3201]" strokecolor="#61721f [2404]" strokeweight="2pt">
                <v:textbox>
                  <w:txbxContent>
                    <w:p w14:paraId="53F0C14A" w14:textId="77777777" w:rsidR="00FC08BC" w:rsidRDefault="00FC08BC" w:rsidP="00FC08BC"/>
                  </w:txbxContent>
                </v:textbox>
              </v:shape>
            </w:pict>
          </mc:Fallback>
        </mc:AlternateContent>
      </w:r>
    </w:p>
    <w:p w14:paraId="2CB5152C" w14:textId="77777777" w:rsidR="00FC08BC" w:rsidRPr="00FC08BC" w:rsidRDefault="00FC08BC" w:rsidP="00FC08BC">
      <w:pPr>
        <w:pStyle w:val="ListNumber"/>
        <w:numPr>
          <w:ilvl w:val="0"/>
          <w:numId w:val="0"/>
        </w:numPr>
        <w:ind w:left="936" w:hanging="360"/>
        <w:rPr>
          <w:rFonts w:ascii="Garamond" w:hAnsi="Garamond"/>
        </w:rPr>
      </w:pPr>
    </w:p>
    <w:p w14:paraId="39FA154C" w14:textId="77777777" w:rsidR="00FC08BC" w:rsidRPr="00FC08BC" w:rsidRDefault="00FC08BC" w:rsidP="00FC08BC">
      <w:pPr>
        <w:pStyle w:val="ListNumber"/>
        <w:numPr>
          <w:ilvl w:val="0"/>
          <w:numId w:val="0"/>
        </w:numPr>
        <w:ind w:left="936" w:hanging="360"/>
        <w:rPr>
          <w:rFonts w:ascii="Garamond" w:hAnsi="Garamond"/>
        </w:rPr>
      </w:pPr>
    </w:p>
    <w:p w14:paraId="4A0FD60E" w14:textId="77777777" w:rsidR="00FC08BC" w:rsidRPr="00FC08BC" w:rsidRDefault="00FC08BC" w:rsidP="00FC08BC">
      <w:pPr>
        <w:pStyle w:val="ListNumber"/>
        <w:numPr>
          <w:ilvl w:val="0"/>
          <w:numId w:val="0"/>
        </w:numPr>
        <w:ind w:left="936" w:hanging="360"/>
        <w:rPr>
          <w:rFonts w:ascii="Garamond" w:hAnsi="Garamond"/>
        </w:rPr>
      </w:pPr>
    </w:p>
    <w:p w14:paraId="5C93C1EF" w14:textId="77777777" w:rsidR="00FC08BC" w:rsidRPr="00FC08BC" w:rsidRDefault="00FC08BC" w:rsidP="00FC08BC">
      <w:pPr>
        <w:pStyle w:val="ListNumber"/>
        <w:numPr>
          <w:ilvl w:val="0"/>
          <w:numId w:val="0"/>
        </w:numPr>
        <w:ind w:left="936" w:hanging="360"/>
        <w:rPr>
          <w:rFonts w:ascii="Garamond" w:hAnsi="Garamond"/>
        </w:rPr>
      </w:pPr>
    </w:p>
    <w:p w14:paraId="2B83C86A" w14:textId="77777777" w:rsidR="00FC08BC" w:rsidRPr="00FC08BC" w:rsidRDefault="00FC08BC" w:rsidP="00FC08BC">
      <w:pPr>
        <w:pStyle w:val="ListNumber"/>
        <w:numPr>
          <w:ilvl w:val="0"/>
          <w:numId w:val="0"/>
        </w:numPr>
        <w:ind w:left="936" w:hanging="360"/>
        <w:rPr>
          <w:rFonts w:ascii="Garamond" w:hAnsi="Garamond"/>
        </w:rPr>
      </w:pPr>
    </w:p>
    <w:p w14:paraId="79AC5522" w14:textId="77777777" w:rsidR="00FC08BC" w:rsidRPr="00FC08BC" w:rsidRDefault="00FC08BC" w:rsidP="00FC08BC">
      <w:pPr>
        <w:pStyle w:val="ListNumber"/>
        <w:numPr>
          <w:ilvl w:val="0"/>
          <w:numId w:val="0"/>
        </w:numPr>
        <w:ind w:left="936" w:hanging="360"/>
        <w:rPr>
          <w:rFonts w:ascii="Garamond" w:hAnsi="Garamond"/>
        </w:rPr>
      </w:pPr>
    </w:p>
    <w:p w14:paraId="634AF641" w14:textId="77777777" w:rsidR="00FC08BC" w:rsidRPr="00FC08BC" w:rsidRDefault="00FC08BC" w:rsidP="00FC08BC">
      <w:pPr>
        <w:pStyle w:val="ListNumber"/>
        <w:numPr>
          <w:ilvl w:val="0"/>
          <w:numId w:val="0"/>
        </w:numPr>
        <w:ind w:left="936" w:hanging="360"/>
        <w:rPr>
          <w:rFonts w:ascii="Garamond" w:hAnsi="Garamond"/>
        </w:rPr>
      </w:pPr>
    </w:p>
    <w:p w14:paraId="4DD61406" w14:textId="77777777" w:rsidR="00FC08BC" w:rsidRPr="00FC08BC" w:rsidRDefault="00FC08BC" w:rsidP="00FC08BC">
      <w:pPr>
        <w:pStyle w:val="ListNumber"/>
        <w:ind w:left="360"/>
        <w:rPr>
          <w:rFonts w:ascii="Garamond" w:hAnsi="Garamond"/>
        </w:rPr>
      </w:pPr>
      <w:r w:rsidRPr="00FC08BC">
        <w:rPr>
          <w:rFonts w:ascii="Garamond" w:hAnsi="Garamond"/>
        </w:rPr>
        <w:lastRenderedPageBreak/>
        <w:t>Describe how the project is avoiding excessive grading and disturbance of vegetation and soils.</w:t>
      </w:r>
    </w:p>
    <w:p w14:paraId="28CB000D" w14:textId="77777777" w:rsidR="00FC08BC" w:rsidRPr="00FC08BC" w:rsidRDefault="00FC08BC" w:rsidP="00FC08BC">
      <w:pPr>
        <w:pStyle w:val="ListNumber"/>
        <w:numPr>
          <w:ilvl w:val="0"/>
          <w:numId w:val="0"/>
        </w:numPr>
        <w:ind w:left="936" w:hanging="360"/>
        <w:rPr>
          <w:rFonts w:ascii="Garamond" w:hAnsi="Garamond"/>
        </w:rPr>
      </w:pPr>
      <w:r w:rsidRPr="00FC08BC">
        <w:rPr>
          <w:rFonts w:ascii="Garamond" w:hAnsi="Garamond"/>
          <w:noProof/>
          <w:lang w:eastAsia="en-US"/>
        </w:rPr>
        <mc:AlternateContent>
          <mc:Choice Requires="wps">
            <w:drawing>
              <wp:anchor distT="0" distB="0" distL="114300" distR="114300" simplePos="0" relativeHeight="251665408" behindDoc="0" locked="0" layoutInCell="1" allowOverlap="1" wp14:anchorId="28764207" wp14:editId="5BCFD2E5">
                <wp:simplePos x="0" y="0"/>
                <wp:positionH relativeFrom="column">
                  <wp:posOffset>57150</wp:posOffset>
                </wp:positionH>
                <wp:positionV relativeFrom="paragraph">
                  <wp:posOffset>44450</wp:posOffset>
                </wp:positionV>
                <wp:extent cx="5918200" cy="2228850"/>
                <wp:effectExtent l="0" t="0" r="25400" b="19050"/>
                <wp:wrapNone/>
                <wp:docPr id="14343" name="Text Box 14343"/>
                <wp:cNvGraphicFramePr/>
                <a:graphic xmlns:a="http://schemas.openxmlformats.org/drawingml/2006/main">
                  <a:graphicData uri="http://schemas.microsoft.com/office/word/2010/wordprocessingShape">
                    <wps:wsp>
                      <wps:cNvSpPr txBox="1"/>
                      <wps:spPr>
                        <a:xfrm>
                          <a:off x="0" y="0"/>
                          <a:ext cx="5918200" cy="2228850"/>
                        </a:xfrm>
                        <a:prstGeom prst="rect">
                          <a:avLst/>
                        </a:prstGeom>
                        <a:solidFill>
                          <a:schemeClr val="lt1"/>
                        </a:solidFill>
                        <a:ln w="2540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55B6B41" w14:textId="77777777" w:rsidR="00FC08BC" w:rsidRDefault="00FC08BC" w:rsidP="00FC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764207" id="Text Box 14343" o:spid="_x0000_s1032" type="#_x0000_t202" style="position:absolute;left:0;text-align:left;margin-left:4.5pt;margin-top:3.5pt;width:466pt;height:17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" fillcolor="white [3201]" strokecolor="#61721f [2404]" strokeweight="2pt">
                <v:textbox>
                  <w:txbxContent>
                    <w:p w14:paraId="255B6B41" w14:textId="77777777" w:rsidR="00FC08BC" w:rsidRDefault="00FC08BC" w:rsidP="00FC08BC"/>
                  </w:txbxContent>
                </v:textbox>
              </v:shape>
            </w:pict>
          </mc:Fallback>
        </mc:AlternateContent>
      </w:r>
    </w:p>
    <w:p w14:paraId="0ECDAC59" w14:textId="77777777" w:rsidR="00FC08BC" w:rsidRPr="00FC08BC" w:rsidRDefault="00FC08BC" w:rsidP="00FC08BC">
      <w:pPr>
        <w:pStyle w:val="ListNumber"/>
        <w:numPr>
          <w:ilvl w:val="0"/>
          <w:numId w:val="0"/>
        </w:numPr>
        <w:ind w:left="936" w:hanging="360"/>
        <w:rPr>
          <w:rFonts w:ascii="Garamond" w:hAnsi="Garamond"/>
        </w:rPr>
      </w:pPr>
    </w:p>
    <w:p w14:paraId="03597999" w14:textId="77777777" w:rsidR="00FC08BC" w:rsidRPr="00FC08BC" w:rsidRDefault="00FC08BC" w:rsidP="00FC08BC">
      <w:pPr>
        <w:pStyle w:val="ListNumber"/>
        <w:numPr>
          <w:ilvl w:val="0"/>
          <w:numId w:val="0"/>
        </w:numPr>
        <w:ind w:left="936" w:hanging="360"/>
        <w:rPr>
          <w:rFonts w:ascii="Garamond" w:hAnsi="Garamond"/>
        </w:rPr>
      </w:pPr>
    </w:p>
    <w:p w14:paraId="1A9A9CF4" w14:textId="77777777" w:rsidR="00FC08BC" w:rsidRPr="00FC08BC" w:rsidRDefault="00FC08BC" w:rsidP="00FC08BC">
      <w:pPr>
        <w:pStyle w:val="ListNumber"/>
        <w:numPr>
          <w:ilvl w:val="0"/>
          <w:numId w:val="0"/>
        </w:numPr>
        <w:ind w:left="936" w:hanging="360"/>
        <w:rPr>
          <w:rFonts w:ascii="Garamond" w:hAnsi="Garamond"/>
        </w:rPr>
      </w:pPr>
    </w:p>
    <w:p w14:paraId="38840339" w14:textId="77777777" w:rsidR="00FC08BC" w:rsidRPr="00FC08BC" w:rsidRDefault="00FC08BC" w:rsidP="00FC08BC">
      <w:pPr>
        <w:pStyle w:val="ListNumber"/>
        <w:numPr>
          <w:ilvl w:val="0"/>
          <w:numId w:val="0"/>
        </w:numPr>
        <w:ind w:left="936" w:hanging="360"/>
        <w:rPr>
          <w:rFonts w:ascii="Garamond" w:hAnsi="Garamond"/>
        </w:rPr>
      </w:pPr>
    </w:p>
    <w:p w14:paraId="3B7C7F98" w14:textId="77777777" w:rsidR="00FC08BC" w:rsidRPr="00FC08BC" w:rsidRDefault="00FC08BC" w:rsidP="00FC08BC">
      <w:pPr>
        <w:pStyle w:val="ListNumber"/>
        <w:numPr>
          <w:ilvl w:val="0"/>
          <w:numId w:val="0"/>
        </w:numPr>
        <w:ind w:left="936" w:hanging="360"/>
        <w:rPr>
          <w:rFonts w:ascii="Garamond" w:hAnsi="Garamond"/>
        </w:rPr>
      </w:pPr>
    </w:p>
    <w:p w14:paraId="3237B48C" w14:textId="77777777" w:rsidR="00FC08BC" w:rsidRPr="00FC08BC" w:rsidRDefault="00FC08BC" w:rsidP="00FC08BC">
      <w:pPr>
        <w:pStyle w:val="ListNumber"/>
        <w:numPr>
          <w:ilvl w:val="0"/>
          <w:numId w:val="0"/>
        </w:numPr>
        <w:ind w:left="936" w:hanging="360"/>
        <w:rPr>
          <w:rFonts w:ascii="Garamond" w:hAnsi="Garamond"/>
        </w:rPr>
      </w:pPr>
    </w:p>
    <w:p w14:paraId="1E163FE5" w14:textId="77777777" w:rsidR="00FC08BC" w:rsidRPr="00FC08BC" w:rsidRDefault="00FC08BC" w:rsidP="00FC08BC">
      <w:pPr>
        <w:pStyle w:val="ListNumber"/>
        <w:numPr>
          <w:ilvl w:val="0"/>
          <w:numId w:val="0"/>
        </w:numPr>
        <w:ind w:left="936" w:hanging="360"/>
        <w:rPr>
          <w:rFonts w:ascii="Garamond" w:hAnsi="Garamond"/>
        </w:rPr>
      </w:pPr>
    </w:p>
    <w:p w14:paraId="569DF048" w14:textId="77777777" w:rsidR="00FC08BC" w:rsidRPr="00FC08BC" w:rsidRDefault="00FC08BC" w:rsidP="00FC08BC">
      <w:pPr>
        <w:rPr>
          <w:rFonts w:ascii="Garamond" w:hAnsi="Garamond"/>
        </w:rPr>
      </w:pPr>
    </w:p>
    <w:p w14:paraId="0417EDED" w14:textId="77777777" w:rsidR="00FC08BC" w:rsidRPr="00FC08BC" w:rsidRDefault="00FC08BC" w:rsidP="00FC08BC">
      <w:pPr>
        <w:rPr>
          <w:rFonts w:ascii="Garamond" w:hAnsi="Garamond"/>
        </w:rPr>
      </w:pPr>
    </w:p>
    <w:p w14:paraId="250F4290" w14:textId="77777777" w:rsidR="00FC08BC" w:rsidRPr="00FC08BC" w:rsidRDefault="00FC08BC" w:rsidP="00FC08BC">
      <w:pPr>
        <w:rPr>
          <w:rFonts w:ascii="Garamond" w:hAnsi="Garamond"/>
        </w:rPr>
      </w:pPr>
    </w:p>
    <w:p w14:paraId="55796142" w14:textId="77777777" w:rsidR="00FC08BC" w:rsidRPr="00FC08BC" w:rsidRDefault="00FC08BC" w:rsidP="00FC08BC">
      <w:pPr>
        <w:pStyle w:val="ListNumber"/>
        <w:ind w:left="360"/>
        <w:rPr>
          <w:rFonts w:ascii="Garamond" w:hAnsi="Garamond"/>
        </w:rPr>
      </w:pPr>
      <w:r w:rsidRPr="00FC08BC">
        <w:rPr>
          <w:rFonts w:ascii="Garamond" w:hAnsi="Garamond"/>
        </w:rPr>
        <w:t>Describe how the new development or redevelopment is replicating the site’s natural drainage patterns.</w:t>
      </w:r>
    </w:p>
    <w:p w14:paraId="2C94FDBD" w14:textId="77777777" w:rsidR="00FC08BC" w:rsidRPr="00FC08BC" w:rsidRDefault="00FC08BC" w:rsidP="00FC08BC">
      <w:pPr>
        <w:pStyle w:val="ListNumber"/>
        <w:numPr>
          <w:ilvl w:val="0"/>
          <w:numId w:val="0"/>
        </w:numPr>
        <w:ind w:left="936" w:hanging="360"/>
        <w:rPr>
          <w:rFonts w:ascii="Garamond" w:hAnsi="Garamond"/>
        </w:rPr>
      </w:pPr>
      <w:r w:rsidRPr="00FC08BC">
        <w:rPr>
          <w:rFonts w:ascii="Garamond" w:hAnsi="Garamond"/>
          <w:noProof/>
          <w:lang w:eastAsia="en-US"/>
        </w:rPr>
        <mc:AlternateContent>
          <mc:Choice Requires="wps">
            <w:drawing>
              <wp:anchor distT="0" distB="0" distL="114300" distR="114300" simplePos="0" relativeHeight="251666432" behindDoc="0" locked="0" layoutInCell="1" allowOverlap="1" wp14:anchorId="4EDA788D" wp14:editId="2E4F9F80">
                <wp:simplePos x="0" y="0"/>
                <wp:positionH relativeFrom="column">
                  <wp:posOffset>57150</wp:posOffset>
                </wp:positionH>
                <wp:positionV relativeFrom="paragraph">
                  <wp:posOffset>44450</wp:posOffset>
                </wp:positionV>
                <wp:extent cx="5918200" cy="2228850"/>
                <wp:effectExtent l="0" t="0" r="25400" b="19050"/>
                <wp:wrapNone/>
                <wp:docPr id="14344" name="Text Box 14344"/>
                <wp:cNvGraphicFramePr/>
                <a:graphic xmlns:a="http://schemas.openxmlformats.org/drawingml/2006/main">
                  <a:graphicData uri="http://schemas.microsoft.com/office/word/2010/wordprocessingShape">
                    <wps:wsp>
                      <wps:cNvSpPr txBox="1"/>
                      <wps:spPr>
                        <a:xfrm>
                          <a:off x="0" y="0"/>
                          <a:ext cx="5918200" cy="2228850"/>
                        </a:xfrm>
                        <a:prstGeom prst="rect">
                          <a:avLst/>
                        </a:prstGeom>
                        <a:solidFill>
                          <a:schemeClr val="lt1"/>
                        </a:solidFill>
                        <a:ln w="2540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F672CA7" w14:textId="77777777" w:rsidR="00FC08BC" w:rsidRDefault="00FC08BC" w:rsidP="00FC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DA788D" id="Text Box 14344" o:spid="_x0000_s1033" type="#_x0000_t202" style="position:absolute;left:0;text-align:left;margin-left:4.5pt;margin-top:3.5pt;width:466pt;height:17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" fillcolor="white [3201]" strokecolor="#61721f [2404]" strokeweight="2pt">
                <v:textbox>
                  <w:txbxContent>
                    <w:p w14:paraId="6F672CA7" w14:textId="77777777" w:rsidR="00FC08BC" w:rsidRDefault="00FC08BC" w:rsidP="00FC08BC"/>
                  </w:txbxContent>
                </v:textbox>
              </v:shape>
            </w:pict>
          </mc:Fallback>
        </mc:AlternateContent>
      </w:r>
    </w:p>
    <w:p w14:paraId="6AD7108D" w14:textId="77777777" w:rsidR="00FC08BC" w:rsidRPr="00FC08BC" w:rsidRDefault="00FC08BC" w:rsidP="00FC08BC">
      <w:pPr>
        <w:pStyle w:val="ListNumber"/>
        <w:numPr>
          <w:ilvl w:val="0"/>
          <w:numId w:val="0"/>
        </w:numPr>
        <w:ind w:left="936" w:hanging="360"/>
        <w:rPr>
          <w:rFonts w:ascii="Garamond" w:hAnsi="Garamond"/>
        </w:rPr>
      </w:pPr>
    </w:p>
    <w:p w14:paraId="57A2E9B5" w14:textId="77777777" w:rsidR="00FC08BC" w:rsidRPr="00FC08BC" w:rsidRDefault="00FC08BC" w:rsidP="00FC08BC">
      <w:pPr>
        <w:pStyle w:val="ListNumber"/>
        <w:numPr>
          <w:ilvl w:val="0"/>
          <w:numId w:val="0"/>
        </w:numPr>
        <w:ind w:left="936" w:hanging="360"/>
        <w:rPr>
          <w:rFonts w:ascii="Garamond" w:hAnsi="Garamond"/>
        </w:rPr>
      </w:pPr>
    </w:p>
    <w:p w14:paraId="1FECA198" w14:textId="77777777" w:rsidR="00FC08BC" w:rsidRPr="00FC08BC" w:rsidRDefault="00FC08BC" w:rsidP="00FC08BC">
      <w:pPr>
        <w:pStyle w:val="ListNumber"/>
        <w:numPr>
          <w:ilvl w:val="0"/>
          <w:numId w:val="0"/>
        </w:numPr>
        <w:ind w:left="936" w:hanging="360"/>
        <w:rPr>
          <w:rFonts w:ascii="Garamond" w:hAnsi="Garamond"/>
        </w:rPr>
      </w:pPr>
    </w:p>
    <w:p w14:paraId="53FFF9B7" w14:textId="77777777" w:rsidR="00FC08BC" w:rsidRPr="00FC08BC" w:rsidRDefault="00FC08BC" w:rsidP="00FC08BC">
      <w:pPr>
        <w:pStyle w:val="ListNumber"/>
        <w:numPr>
          <w:ilvl w:val="0"/>
          <w:numId w:val="0"/>
        </w:numPr>
        <w:ind w:left="936" w:hanging="360"/>
        <w:rPr>
          <w:rFonts w:ascii="Garamond" w:hAnsi="Garamond"/>
        </w:rPr>
      </w:pPr>
    </w:p>
    <w:p w14:paraId="1E1BD5D9" w14:textId="77777777" w:rsidR="00FC08BC" w:rsidRPr="00FC08BC" w:rsidRDefault="00FC08BC" w:rsidP="00FC08BC">
      <w:pPr>
        <w:pStyle w:val="ListNumber"/>
        <w:numPr>
          <w:ilvl w:val="0"/>
          <w:numId w:val="0"/>
        </w:numPr>
        <w:ind w:left="936" w:hanging="360"/>
        <w:rPr>
          <w:rFonts w:ascii="Garamond" w:hAnsi="Garamond"/>
        </w:rPr>
      </w:pPr>
    </w:p>
    <w:p w14:paraId="2CE79CAE" w14:textId="77777777" w:rsidR="00FC08BC" w:rsidRPr="00FC08BC" w:rsidRDefault="00FC08BC" w:rsidP="00FC08BC">
      <w:pPr>
        <w:pStyle w:val="ListNumber"/>
        <w:numPr>
          <w:ilvl w:val="0"/>
          <w:numId w:val="0"/>
        </w:numPr>
        <w:ind w:left="936" w:hanging="360"/>
        <w:rPr>
          <w:rFonts w:ascii="Garamond" w:hAnsi="Garamond"/>
        </w:rPr>
      </w:pPr>
    </w:p>
    <w:p w14:paraId="4C72978D" w14:textId="77777777" w:rsidR="00FC08BC" w:rsidRPr="00FC08BC" w:rsidRDefault="00FC08BC" w:rsidP="00FC08BC">
      <w:pPr>
        <w:pStyle w:val="ListNumber"/>
        <w:numPr>
          <w:ilvl w:val="0"/>
          <w:numId w:val="0"/>
        </w:numPr>
        <w:ind w:left="936" w:hanging="360"/>
        <w:rPr>
          <w:rFonts w:ascii="Garamond" w:hAnsi="Garamond"/>
        </w:rPr>
      </w:pPr>
    </w:p>
    <w:p w14:paraId="632CDBFB" w14:textId="77777777" w:rsidR="00FC08BC" w:rsidRPr="00FC08BC" w:rsidRDefault="00FC08BC" w:rsidP="00FC08BC">
      <w:pPr>
        <w:rPr>
          <w:rFonts w:ascii="Garamond" w:hAnsi="Garamond"/>
        </w:rPr>
      </w:pPr>
    </w:p>
    <w:p w14:paraId="4B000B44" w14:textId="77777777" w:rsidR="00FC08BC" w:rsidRPr="00FC08BC" w:rsidRDefault="00FC08BC" w:rsidP="00FC08BC">
      <w:pPr>
        <w:rPr>
          <w:rFonts w:ascii="Garamond" w:hAnsi="Garamond"/>
        </w:rPr>
      </w:pPr>
    </w:p>
    <w:p w14:paraId="5BBD1CCC" w14:textId="77777777" w:rsidR="00FC08BC" w:rsidRPr="00FC08BC" w:rsidRDefault="00FC08BC" w:rsidP="00FC08BC">
      <w:pPr>
        <w:rPr>
          <w:rFonts w:ascii="Garamond" w:hAnsi="Garamond"/>
        </w:rPr>
      </w:pPr>
    </w:p>
    <w:p w14:paraId="0106A9EF" w14:textId="77777777" w:rsidR="00FC08BC" w:rsidRPr="00FC08BC" w:rsidRDefault="00FC08BC" w:rsidP="00FC08BC">
      <w:pPr>
        <w:pStyle w:val="ListNumber"/>
        <w:ind w:left="360"/>
        <w:rPr>
          <w:rFonts w:ascii="Garamond" w:hAnsi="Garamond"/>
        </w:rPr>
      </w:pPr>
      <w:r w:rsidRPr="00FC08BC">
        <w:rPr>
          <w:rFonts w:ascii="Garamond" w:hAnsi="Garamond"/>
        </w:rPr>
        <w:t>Describe how the project will detain and retain runoff through the new development and redevelopment site.</w:t>
      </w:r>
    </w:p>
    <w:p w14:paraId="77B1F7E8" w14:textId="77777777" w:rsidR="00FC08BC" w:rsidRPr="00FC08BC" w:rsidRDefault="00FC08BC" w:rsidP="00FC08BC">
      <w:pPr>
        <w:pStyle w:val="ListNumber"/>
        <w:numPr>
          <w:ilvl w:val="0"/>
          <w:numId w:val="0"/>
        </w:numPr>
        <w:ind w:left="936" w:hanging="360"/>
        <w:rPr>
          <w:rFonts w:ascii="Garamond" w:hAnsi="Garamond"/>
        </w:rPr>
      </w:pPr>
      <w:r w:rsidRPr="00FC08BC">
        <w:rPr>
          <w:rFonts w:ascii="Garamond" w:hAnsi="Garamond"/>
          <w:noProof/>
          <w:lang w:eastAsia="en-US"/>
        </w:rPr>
        <mc:AlternateContent>
          <mc:Choice Requires="wps">
            <w:drawing>
              <wp:anchor distT="0" distB="0" distL="114300" distR="114300" simplePos="0" relativeHeight="251667456" behindDoc="0" locked="0" layoutInCell="1" allowOverlap="1" wp14:anchorId="3FA6C904" wp14:editId="7C7A7E48">
                <wp:simplePos x="0" y="0"/>
                <wp:positionH relativeFrom="column">
                  <wp:posOffset>57150</wp:posOffset>
                </wp:positionH>
                <wp:positionV relativeFrom="paragraph">
                  <wp:posOffset>44450</wp:posOffset>
                </wp:positionV>
                <wp:extent cx="5918200" cy="2228850"/>
                <wp:effectExtent l="0" t="0" r="25400" b="19050"/>
                <wp:wrapNone/>
                <wp:docPr id="14345" name="Text Box 14345"/>
                <wp:cNvGraphicFramePr/>
                <a:graphic xmlns:a="http://schemas.openxmlformats.org/drawingml/2006/main">
                  <a:graphicData uri="http://schemas.microsoft.com/office/word/2010/wordprocessingShape">
                    <wps:wsp>
                      <wps:cNvSpPr txBox="1"/>
                      <wps:spPr>
                        <a:xfrm>
                          <a:off x="0" y="0"/>
                          <a:ext cx="5918200" cy="2228850"/>
                        </a:xfrm>
                        <a:prstGeom prst="rect">
                          <a:avLst/>
                        </a:prstGeom>
                        <a:solidFill>
                          <a:schemeClr val="lt1"/>
                        </a:solidFill>
                        <a:ln w="2540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3999FC3" w14:textId="77777777" w:rsidR="00FC08BC" w:rsidRDefault="00FC08BC" w:rsidP="00FC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A6C904" id="Text Box 14345" o:spid="_x0000_s1034" type="#_x0000_t202" style="position:absolute;left:0;text-align:left;margin-left:4.5pt;margin-top:3.5pt;width:466pt;height:17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" fillcolor="white [3201]" strokecolor="#61721f [2404]" strokeweight="2pt">
                <v:textbox>
                  <w:txbxContent>
                    <w:p w14:paraId="13999FC3" w14:textId="77777777" w:rsidR="00FC08BC" w:rsidRDefault="00FC08BC" w:rsidP="00FC08BC"/>
                  </w:txbxContent>
                </v:textbox>
              </v:shape>
            </w:pict>
          </mc:Fallback>
        </mc:AlternateContent>
      </w:r>
    </w:p>
    <w:p w14:paraId="0180876E" w14:textId="77777777" w:rsidR="00FC08BC" w:rsidRPr="00FC08BC" w:rsidRDefault="00FC08BC" w:rsidP="00FC08BC">
      <w:pPr>
        <w:pStyle w:val="ListNumber"/>
        <w:numPr>
          <w:ilvl w:val="0"/>
          <w:numId w:val="0"/>
        </w:numPr>
        <w:ind w:left="936" w:hanging="360"/>
        <w:rPr>
          <w:rFonts w:ascii="Garamond" w:hAnsi="Garamond"/>
        </w:rPr>
      </w:pPr>
    </w:p>
    <w:p w14:paraId="3AD847A0" w14:textId="77777777" w:rsidR="00FC08BC" w:rsidRPr="00FC08BC" w:rsidRDefault="00FC08BC" w:rsidP="00FC08BC">
      <w:pPr>
        <w:pStyle w:val="ListNumber"/>
        <w:numPr>
          <w:ilvl w:val="0"/>
          <w:numId w:val="0"/>
        </w:numPr>
        <w:ind w:left="936" w:hanging="360"/>
        <w:rPr>
          <w:rFonts w:ascii="Garamond" w:hAnsi="Garamond"/>
        </w:rPr>
      </w:pPr>
    </w:p>
    <w:p w14:paraId="1640959A" w14:textId="77777777" w:rsidR="00FC08BC" w:rsidRPr="00FC08BC" w:rsidRDefault="00FC08BC" w:rsidP="00FC08BC">
      <w:pPr>
        <w:pStyle w:val="ListNumber"/>
        <w:numPr>
          <w:ilvl w:val="0"/>
          <w:numId w:val="0"/>
        </w:numPr>
        <w:ind w:left="936" w:hanging="360"/>
        <w:rPr>
          <w:rFonts w:ascii="Garamond" w:hAnsi="Garamond"/>
        </w:rPr>
      </w:pPr>
    </w:p>
    <w:p w14:paraId="46B7F708" w14:textId="77777777" w:rsidR="00FC08BC" w:rsidRPr="00FC08BC" w:rsidRDefault="00FC08BC" w:rsidP="00FC08BC">
      <w:pPr>
        <w:pStyle w:val="ListNumber"/>
        <w:numPr>
          <w:ilvl w:val="0"/>
          <w:numId w:val="0"/>
        </w:numPr>
        <w:ind w:left="936" w:hanging="360"/>
        <w:rPr>
          <w:rFonts w:ascii="Garamond" w:hAnsi="Garamond"/>
        </w:rPr>
      </w:pPr>
    </w:p>
    <w:p w14:paraId="1A8CCFB1" w14:textId="77777777" w:rsidR="00FC08BC" w:rsidRPr="00FC08BC" w:rsidRDefault="00FC08BC" w:rsidP="00FC08BC">
      <w:pPr>
        <w:pStyle w:val="ListNumber"/>
        <w:numPr>
          <w:ilvl w:val="0"/>
          <w:numId w:val="0"/>
        </w:numPr>
        <w:ind w:left="936" w:hanging="360"/>
        <w:rPr>
          <w:rFonts w:ascii="Garamond" w:hAnsi="Garamond"/>
        </w:rPr>
      </w:pPr>
    </w:p>
    <w:p w14:paraId="27086E5A" w14:textId="77777777" w:rsidR="00FC08BC" w:rsidRPr="00FC08BC" w:rsidRDefault="00FC08BC" w:rsidP="00FC08BC">
      <w:pPr>
        <w:pStyle w:val="ListNumber"/>
        <w:numPr>
          <w:ilvl w:val="0"/>
          <w:numId w:val="0"/>
        </w:numPr>
        <w:ind w:left="936" w:hanging="360"/>
        <w:rPr>
          <w:rFonts w:ascii="Garamond" w:hAnsi="Garamond"/>
        </w:rPr>
      </w:pPr>
    </w:p>
    <w:p w14:paraId="097E3D41" w14:textId="77777777" w:rsidR="00FC08BC" w:rsidRPr="00FC08BC" w:rsidRDefault="00FC08BC" w:rsidP="00FC08BC">
      <w:pPr>
        <w:pStyle w:val="ListNumber"/>
        <w:numPr>
          <w:ilvl w:val="0"/>
          <w:numId w:val="0"/>
        </w:numPr>
        <w:ind w:left="936" w:hanging="360"/>
        <w:rPr>
          <w:rFonts w:ascii="Garamond" w:hAnsi="Garamond"/>
        </w:rPr>
      </w:pPr>
    </w:p>
    <w:p w14:paraId="4B008FD3" w14:textId="77777777" w:rsidR="00FC08BC" w:rsidRPr="00FC08BC" w:rsidRDefault="00FC08BC" w:rsidP="00FC08BC">
      <w:pPr>
        <w:rPr>
          <w:rFonts w:ascii="Garamond" w:hAnsi="Garamond"/>
        </w:rPr>
      </w:pPr>
    </w:p>
    <w:p w14:paraId="6F9A67BE" w14:textId="77777777" w:rsidR="00FC08BC" w:rsidRPr="00FC08BC" w:rsidRDefault="00FC08BC" w:rsidP="00FC08BC">
      <w:pPr>
        <w:rPr>
          <w:rFonts w:ascii="Garamond" w:hAnsi="Garamond"/>
        </w:rPr>
      </w:pPr>
    </w:p>
    <w:p w14:paraId="118AD8EA" w14:textId="77777777" w:rsidR="00FC08BC" w:rsidRPr="00FC08BC" w:rsidRDefault="00FC08BC" w:rsidP="00FC08BC">
      <w:pPr>
        <w:rPr>
          <w:rFonts w:ascii="Garamond" w:hAnsi="Garamond"/>
        </w:rPr>
      </w:pPr>
    </w:p>
    <w:p w14:paraId="16B04A46" w14:textId="77777777" w:rsidR="00FC08BC" w:rsidRPr="00FC08BC" w:rsidRDefault="00FC08BC" w:rsidP="00FC08BC">
      <w:pPr>
        <w:rPr>
          <w:rFonts w:ascii="Garamond" w:hAnsi="Garamond"/>
        </w:rPr>
      </w:pPr>
    </w:p>
    <w:p w14:paraId="041E1AED" w14:textId="77777777" w:rsidR="00E97C30" w:rsidRDefault="00E97C30">
      <w:pPr>
        <w:spacing w:before="0" w:after="0" w:line="276" w:lineRule="auto"/>
        <w:jc w:val="left"/>
        <w:rPr>
          <w:rFonts w:ascii="Garamond" w:hAnsi="Garamond"/>
          <w:b/>
          <w:color w:val="61721F" w:themeColor="accent1" w:themeShade="BF"/>
          <w:sz w:val="24"/>
        </w:rPr>
      </w:pPr>
      <w:r>
        <w:rPr>
          <w:rFonts w:ascii="Garamond" w:hAnsi="Garamond"/>
          <w:b/>
          <w:color w:val="61721F" w:themeColor="accent1" w:themeShade="BF"/>
          <w:sz w:val="24"/>
        </w:rPr>
        <w:br w:type="page"/>
      </w:r>
    </w:p>
    <w:p w14:paraId="11FBB21E" w14:textId="77777777" w:rsidR="00FC08BC" w:rsidRPr="00FC08BC" w:rsidRDefault="00FC08BC" w:rsidP="00FC08BC">
      <w:pPr>
        <w:spacing w:before="120" w:after="0" w:line="240" w:lineRule="auto"/>
        <w:rPr>
          <w:rFonts w:ascii="Garamond" w:hAnsi="Garamond"/>
          <w:b/>
          <w:color w:val="61721F" w:themeColor="accent1" w:themeShade="BF"/>
          <w:sz w:val="24"/>
        </w:rPr>
      </w:pPr>
      <w:r w:rsidRPr="00FC08BC">
        <w:rPr>
          <w:rFonts w:ascii="Garamond" w:hAnsi="Garamond"/>
          <w:b/>
          <w:color w:val="61721F" w:themeColor="accent1" w:themeShade="BF"/>
          <w:sz w:val="24"/>
        </w:rPr>
        <w:lastRenderedPageBreak/>
        <w:t>Pre- and Post-Development Project Hydrology Information:</w:t>
      </w:r>
    </w:p>
    <w:p w14:paraId="7FECEF54" w14:textId="77777777" w:rsidR="00FC08BC" w:rsidRPr="00FC08BC" w:rsidRDefault="00FC08BC" w:rsidP="00FC08BC">
      <w:pPr>
        <w:spacing w:after="120" w:line="240" w:lineRule="auto"/>
        <w:rPr>
          <w:rFonts w:ascii="Garamond" w:hAnsi="Garamond"/>
          <w:i/>
          <w:color w:val="61721F" w:themeColor="accent1" w:themeShade="BF"/>
          <w:sz w:val="20"/>
        </w:rPr>
      </w:pPr>
      <w:r w:rsidRPr="00FC08BC">
        <w:rPr>
          <w:rFonts w:ascii="Garamond" w:hAnsi="Garamond"/>
          <w:i/>
          <w:color w:val="61721F" w:themeColor="accent1" w:themeShade="BF"/>
          <w:sz w:val="20"/>
        </w:rPr>
        <w:t xml:space="preserve">Provide the following hydrology information for </w:t>
      </w:r>
      <w:r w:rsidRPr="00FC08BC">
        <w:rPr>
          <w:rFonts w:ascii="Garamond" w:hAnsi="Garamond"/>
          <w:b/>
          <w:i/>
          <w:color w:val="61721F" w:themeColor="accent1" w:themeShade="BF"/>
          <w:sz w:val="20"/>
          <w:u w:val="single"/>
        </w:rPr>
        <w:t>this DMA</w:t>
      </w:r>
      <w:r w:rsidRPr="00FC08BC">
        <w:rPr>
          <w:rFonts w:ascii="Garamond" w:hAnsi="Garamond"/>
          <w:i/>
          <w:color w:val="61721F" w:themeColor="accent1" w:themeShade="BF"/>
          <w:sz w:val="20"/>
        </w:rPr>
        <w:t>.</w:t>
      </w:r>
    </w:p>
    <w:p w14:paraId="3FA65FD4" w14:textId="77777777" w:rsidR="00FC08BC" w:rsidRPr="00FC08BC" w:rsidRDefault="00FC08BC" w:rsidP="00FC08BC">
      <w:pPr>
        <w:spacing w:before="120" w:after="40" w:line="240" w:lineRule="auto"/>
        <w:ind w:left="547"/>
        <w:rPr>
          <w:rFonts w:ascii="Garamond" w:hAnsi="Garamond"/>
          <w:b/>
          <w:color w:val="61721F" w:themeColor="accent1" w:themeShade="BF"/>
        </w:rPr>
      </w:pPr>
      <w:r w:rsidRPr="00FC08BC">
        <w:rPr>
          <w:rFonts w:ascii="Garamond" w:hAnsi="Garamond"/>
          <w:b/>
          <w:color w:val="61721F" w:themeColor="accent1" w:themeShade="BF"/>
        </w:rPr>
        <w:t>Pre-development Conditions:</w:t>
      </w:r>
    </w:p>
    <w:tbl>
      <w:tblPr>
        <w:tblStyle w:val="FinancialTable"/>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325"/>
      </w:tblGrid>
      <w:tr w:rsidR="00FC08BC" w:rsidRPr="00FC08BC" w14:paraId="149A1B79" w14:textId="77777777" w:rsidTr="00CC0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shd w:val="clear" w:color="auto" w:fill="D5E39C" w:themeFill="accent1" w:themeFillTint="66"/>
          </w:tcPr>
          <w:p w14:paraId="6CB71AA9" w14:textId="77777777" w:rsidR="00FC08BC" w:rsidRPr="00FC08BC" w:rsidRDefault="00FC08BC" w:rsidP="00CC0CD2">
            <w:pPr>
              <w:jc w:val="left"/>
              <w:rPr>
                <w:rFonts w:ascii="Garamond" w:hAnsi="Garamond"/>
                <w:caps w:val="0"/>
                <w:color w:val="auto"/>
                <w:sz w:val="20"/>
              </w:rPr>
            </w:pPr>
            <w:r w:rsidRPr="00FC08BC">
              <w:rPr>
                <w:rFonts w:ascii="Garamond" w:hAnsi="Garamond"/>
                <w:caps w:val="0"/>
                <w:color w:val="auto"/>
                <w:sz w:val="20"/>
              </w:rPr>
              <w:t>Percent Impervious</w:t>
            </w:r>
          </w:p>
        </w:tc>
        <w:tc>
          <w:tcPr>
            <w:tcW w:w="3325" w:type="dxa"/>
          </w:tcPr>
          <w:p w14:paraId="4786ACA5" w14:textId="77777777" w:rsidR="00FC08BC" w:rsidRPr="00FC08BC" w:rsidRDefault="00FC08BC" w:rsidP="00CC0CD2">
            <w:pPr>
              <w:jc w:val="left"/>
              <w:cnfStyle w:val="100000000000" w:firstRow="1" w:lastRow="0" w:firstColumn="0" w:lastColumn="0" w:oddVBand="0" w:evenVBand="0" w:oddHBand="0" w:evenHBand="0" w:firstRowFirstColumn="0" w:firstRowLastColumn="0" w:lastRowFirstColumn="0" w:lastRowLastColumn="0"/>
              <w:rPr>
                <w:rFonts w:ascii="Garamond" w:hAnsi="Garamond"/>
                <w:caps w:val="0"/>
                <w:color w:val="auto"/>
                <w:sz w:val="20"/>
              </w:rPr>
            </w:pPr>
          </w:p>
        </w:tc>
      </w:tr>
      <w:tr w:rsidR="00FC08BC" w:rsidRPr="00FC08BC" w14:paraId="7DDCAA36" w14:textId="77777777" w:rsidTr="00CC0CD2">
        <w:tc>
          <w:tcPr>
            <w:cnfStyle w:val="001000000000" w:firstRow="0" w:lastRow="0" w:firstColumn="1" w:lastColumn="0" w:oddVBand="0" w:evenVBand="0" w:oddHBand="0" w:evenHBand="0" w:firstRowFirstColumn="0" w:firstRowLastColumn="0" w:lastRowFirstColumn="0" w:lastRowLastColumn="0"/>
            <w:tcW w:w="5490" w:type="dxa"/>
            <w:shd w:val="clear" w:color="auto" w:fill="D5E39C" w:themeFill="accent1" w:themeFillTint="66"/>
          </w:tcPr>
          <w:p w14:paraId="771CA926" w14:textId="77777777" w:rsidR="00FC08BC" w:rsidRPr="00FC08BC" w:rsidRDefault="00FC08BC" w:rsidP="00CC0CD2">
            <w:pPr>
              <w:jc w:val="left"/>
              <w:rPr>
                <w:rFonts w:ascii="Garamond" w:hAnsi="Garamond"/>
                <w:b w:val="0"/>
                <w:color w:val="auto"/>
              </w:rPr>
            </w:pPr>
            <w:r w:rsidRPr="00FC08BC">
              <w:rPr>
                <w:rFonts w:ascii="Garamond" w:hAnsi="Garamond"/>
                <w:b w:val="0"/>
                <w:color w:val="auto"/>
              </w:rPr>
              <w:t>Average runoff coefficient for this DMA</w:t>
            </w:r>
          </w:p>
        </w:tc>
        <w:tc>
          <w:tcPr>
            <w:tcW w:w="3325" w:type="dxa"/>
          </w:tcPr>
          <w:p w14:paraId="21921FDA"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728A7B12" w14:textId="77777777" w:rsidTr="00CC0CD2">
        <w:tc>
          <w:tcPr>
            <w:cnfStyle w:val="001000000000" w:firstRow="0" w:lastRow="0" w:firstColumn="1" w:lastColumn="0" w:oddVBand="0" w:evenVBand="0" w:oddHBand="0" w:evenHBand="0" w:firstRowFirstColumn="0" w:firstRowLastColumn="0" w:lastRowFirstColumn="0" w:lastRowLastColumn="0"/>
            <w:tcW w:w="5490" w:type="dxa"/>
            <w:shd w:val="clear" w:color="auto" w:fill="D5E39C" w:themeFill="accent1" w:themeFillTint="66"/>
          </w:tcPr>
          <w:p w14:paraId="157AC66A" w14:textId="77777777" w:rsidR="00FC08BC" w:rsidRPr="00FC08BC" w:rsidRDefault="00FC08BC" w:rsidP="00CC0CD2">
            <w:pPr>
              <w:jc w:val="left"/>
              <w:rPr>
                <w:rFonts w:ascii="Garamond" w:hAnsi="Garamond"/>
                <w:b w:val="0"/>
                <w:color w:val="auto"/>
              </w:rPr>
            </w:pPr>
            <w:r w:rsidRPr="00FC08BC">
              <w:rPr>
                <w:rFonts w:ascii="Garamond" w:hAnsi="Garamond"/>
                <w:b w:val="0"/>
                <w:color w:val="auto"/>
              </w:rPr>
              <w:t>Peak flow rate (ft</w:t>
            </w:r>
            <w:r w:rsidRPr="00FC08BC">
              <w:rPr>
                <w:rFonts w:ascii="Garamond" w:hAnsi="Garamond"/>
                <w:b w:val="0"/>
                <w:color w:val="auto"/>
                <w:vertAlign w:val="superscript"/>
              </w:rPr>
              <w:t>3</w:t>
            </w:r>
            <w:r w:rsidRPr="00FC08BC">
              <w:rPr>
                <w:rFonts w:ascii="Garamond" w:hAnsi="Garamond"/>
                <w:b w:val="0"/>
                <w:color w:val="auto"/>
              </w:rPr>
              <w:t xml:space="preserve">/sec) for this DMA using the 2-year 24-hour design value discussed in </w:t>
            </w:r>
            <w:hyperlink w:anchor="_Incorporate_Hydromodification_Manag" w:history="1">
              <w:r w:rsidRPr="00FC08BC">
                <w:rPr>
                  <w:rStyle w:val="Hyperlink"/>
                  <w:rFonts w:ascii="Garamond" w:hAnsi="Garamond"/>
                  <w:b w:val="0"/>
                </w:rPr>
                <w:t>Section 5.5</w:t>
              </w:r>
            </w:hyperlink>
            <w:r w:rsidRPr="00FC08BC">
              <w:rPr>
                <w:rFonts w:ascii="Garamond" w:hAnsi="Garamond"/>
                <w:b w:val="0"/>
                <w:color w:val="auto"/>
              </w:rPr>
              <w:t>.</w:t>
            </w:r>
          </w:p>
        </w:tc>
        <w:tc>
          <w:tcPr>
            <w:tcW w:w="3325" w:type="dxa"/>
          </w:tcPr>
          <w:p w14:paraId="221AA075"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bl>
    <w:p w14:paraId="45A0682F" w14:textId="77777777" w:rsidR="00FC08BC" w:rsidRPr="00FC08BC" w:rsidRDefault="00FC08BC" w:rsidP="00FC08BC">
      <w:pPr>
        <w:spacing w:before="120" w:after="40" w:line="240" w:lineRule="auto"/>
        <w:ind w:left="547"/>
        <w:rPr>
          <w:rFonts w:ascii="Garamond" w:hAnsi="Garamond"/>
          <w:b/>
          <w:color w:val="61721F" w:themeColor="accent1" w:themeShade="BF"/>
        </w:rPr>
      </w:pPr>
      <w:r w:rsidRPr="00FC08BC">
        <w:rPr>
          <w:rFonts w:ascii="Garamond" w:hAnsi="Garamond"/>
          <w:b/>
          <w:color w:val="61721F" w:themeColor="accent1" w:themeShade="BF"/>
        </w:rPr>
        <w:t>Post-development Conditions:</w:t>
      </w:r>
    </w:p>
    <w:tbl>
      <w:tblPr>
        <w:tblStyle w:val="FinancialTable"/>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325"/>
      </w:tblGrid>
      <w:tr w:rsidR="00FC08BC" w:rsidRPr="00FC08BC" w14:paraId="002EEFA5" w14:textId="77777777" w:rsidTr="00CC0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shd w:val="clear" w:color="auto" w:fill="D5E39C" w:themeFill="accent1" w:themeFillTint="66"/>
          </w:tcPr>
          <w:p w14:paraId="35C9BCA6" w14:textId="77777777" w:rsidR="00FC08BC" w:rsidRPr="00FC08BC" w:rsidRDefault="00FC08BC" w:rsidP="00CC0CD2">
            <w:pPr>
              <w:jc w:val="left"/>
              <w:rPr>
                <w:rFonts w:ascii="Garamond" w:hAnsi="Garamond"/>
                <w:caps w:val="0"/>
                <w:color w:val="auto"/>
                <w:sz w:val="20"/>
              </w:rPr>
            </w:pPr>
            <w:r w:rsidRPr="00FC08BC">
              <w:rPr>
                <w:rFonts w:ascii="Garamond" w:hAnsi="Garamond"/>
                <w:caps w:val="0"/>
                <w:color w:val="auto"/>
                <w:sz w:val="20"/>
              </w:rPr>
              <w:t>Percent Impervious</w:t>
            </w:r>
          </w:p>
        </w:tc>
        <w:tc>
          <w:tcPr>
            <w:tcW w:w="3325" w:type="dxa"/>
          </w:tcPr>
          <w:p w14:paraId="17570386" w14:textId="77777777" w:rsidR="00FC08BC" w:rsidRPr="00FC08BC" w:rsidRDefault="00FC08BC" w:rsidP="00CC0CD2">
            <w:pPr>
              <w:jc w:val="left"/>
              <w:cnfStyle w:val="100000000000" w:firstRow="1" w:lastRow="0" w:firstColumn="0" w:lastColumn="0" w:oddVBand="0" w:evenVBand="0" w:oddHBand="0" w:evenHBand="0" w:firstRowFirstColumn="0" w:firstRowLastColumn="0" w:lastRowFirstColumn="0" w:lastRowLastColumn="0"/>
              <w:rPr>
                <w:rFonts w:ascii="Garamond" w:hAnsi="Garamond"/>
                <w:caps w:val="0"/>
                <w:color w:val="auto"/>
                <w:sz w:val="20"/>
              </w:rPr>
            </w:pPr>
          </w:p>
        </w:tc>
      </w:tr>
      <w:tr w:rsidR="00FC08BC" w:rsidRPr="00FC08BC" w14:paraId="18FBD261" w14:textId="77777777" w:rsidTr="00CC0CD2">
        <w:tc>
          <w:tcPr>
            <w:cnfStyle w:val="001000000000" w:firstRow="0" w:lastRow="0" w:firstColumn="1" w:lastColumn="0" w:oddVBand="0" w:evenVBand="0" w:oddHBand="0" w:evenHBand="0" w:firstRowFirstColumn="0" w:firstRowLastColumn="0" w:lastRowFirstColumn="0" w:lastRowLastColumn="0"/>
            <w:tcW w:w="5490" w:type="dxa"/>
            <w:shd w:val="clear" w:color="auto" w:fill="D5E39C" w:themeFill="accent1" w:themeFillTint="66"/>
          </w:tcPr>
          <w:p w14:paraId="23AC36C1" w14:textId="77777777" w:rsidR="00FC08BC" w:rsidRPr="00FC08BC" w:rsidRDefault="00FC08BC" w:rsidP="00CC0CD2">
            <w:pPr>
              <w:jc w:val="left"/>
              <w:rPr>
                <w:rFonts w:ascii="Garamond" w:hAnsi="Garamond"/>
                <w:b w:val="0"/>
                <w:color w:val="auto"/>
              </w:rPr>
            </w:pPr>
            <w:r w:rsidRPr="00FC08BC">
              <w:rPr>
                <w:rFonts w:ascii="Garamond" w:hAnsi="Garamond"/>
                <w:b w:val="0"/>
                <w:color w:val="auto"/>
              </w:rPr>
              <w:t>Average runoff coefficient for this DMA</w:t>
            </w:r>
          </w:p>
        </w:tc>
        <w:tc>
          <w:tcPr>
            <w:tcW w:w="3325" w:type="dxa"/>
          </w:tcPr>
          <w:p w14:paraId="20BD4B3B"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r w:rsidR="00FC08BC" w:rsidRPr="00FC08BC" w14:paraId="54909C10" w14:textId="77777777" w:rsidTr="00CC0CD2">
        <w:tc>
          <w:tcPr>
            <w:cnfStyle w:val="001000000000" w:firstRow="0" w:lastRow="0" w:firstColumn="1" w:lastColumn="0" w:oddVBand="0" w:evenVBand="0" w:oddHBand="0" w:evenHBand="0" w:firstRowFirstColumn="0" w:firstRowLastColumn="0" w:lastRowFirstColumn="0" w:lastRowLastColumn="0"/>
            <w:tcW w:w="5490" w:type="dxa"/>
            <w:shd w:val="clear" w:color="auto" w:fill="D5E39C" w:themeFill="accent1" w:themeFillTint="66"/>
          </w:tcPr>
          <w:p w14:paraId="0FC292B5" w14:textId="77777777" w:rsidR="00FC08BC" w:rsidRPr="00FC08BC" w:rsidRDefault="00FC08BC" w:rsidP="00CC0CD2">
            <w:pPr>
              <w:jc w:val="left"/>
              <w:rPr>
                <w:rFonts w:ascii="Garamond" w:hAnsi="Garamond"/>
                <w:b w:val="0"/>
                <w:color w:val="auto"/>
              </w:rPr>
            </w:pPr>
            <w:r w:rsidRPr="00FC08BC">
              <w:rPr>
                <w:rFonts w:ascii="Garamond" w:hAnsi="Garamond"/>
                <w:b w:val="0"/>
                <w:color w:val="auto"/>
              </w:rPr>
              <w:t>Peak flow rate (ft</w:t>
            </w:r>
            <w:r w:rsidRPr="00FC08BC">
              <w:rPr>
                <w:rFonts w:ascii="Garamond" w:hAnsi="Garamond"/>
                <w:b w:val="0"/>
                <w:color w:val="auto"/>
                <w:vertAlign w:val="superscript"/>
              </w:rPr>
              <w:t>3</w:t>
            </w:r>
            <w:r w:rsidRPr="00FC08BC">
              <w:rPr>
                <w:rFonts w:ascii="Garamond" w:hAnsi="Garamond"/>
                <w:b w:val="0"/>
                <w:color w:val="auto"/>
              </w:rPr>
              <w:t xml:space="preserve">/sec) for this DMA using the 2-year 24-hour design value discussed in </w:t>
            </w:r>
            <w:hyperlink w:anchor="_Incorporate_Hydromodification_Manag" w:history="1">
              <w:r w:rsidRPr="00FC08BC">
                <w:rPr>
                  <w:rStyle w:val="Hyperlink"/>
                  <w:rFonts w:ascii="Garamond" w:hAnsi="Garamond"/>
                  <w:b w:val="0"/>
                </w:rPr>
                <w:t>Section 5.5</w:t>
              </w:r>
            </w:hyperlink>
            <w:r w:rsidRPr="00FC08BC">
              <w:rPr>
                <w:rFonts w:ascii="Garamond" w:hAnsi="Garamond"/>
                <w:b w:val="0"/>
                <w:color w:val="auto"/>
              </w:rPr>
              <w:t>.</w:t>
            </w:r>
          </w:p>
        </w:tc>
        <w:tc>
          <w:tcPr>
            <w:tcW w:w="3325" w:type="dxa"/>
          </w:tcPr>
          <w:p w14:paraId="3682D776"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p>
        </w:tc>
      </w:tr>
    </w:tbl>
    <w:p w14:paraId="4ABFF59E" w14:textId="77777777" w:rsidR="00FC08BC" w:rsidRPr="00FC08BC" w:rsidRDefault="00FC08BC" w:rsidP="00FC08BC">
      <w:pPr>
        <w:spacing w:before="240" w:after="0" w:line="240" w:lineRule="auto"/>
        <w:rPr>
          <w:rFonts w:ascii="Garamond" w:hAnsi="Garamond"/>
          <w:b/>
          <w:color w:val="61721F" w:themeColor="accent1" w:themeShade="BF"/>
          <w:sz w:val="24"/>
        </w:rPr>
      </w:pPr>
      <w:r w:rsidRPr="00FC08BC">
        <w:rPr>
          <w:rFonts w:ascii="Garamond" w:hAnsi="Garamond"/>
          <w:b/>
          <w:color w:val="61721F" w:themeColor="accent1" w:themeShade="BF"/>
          <w:sz w:val="24"/>
        </w:rPr>
        <w:t>Selection of Site Design and Treatment Control Measures:</w:t>
      </w:r>
    </w:p>
    <w:p w14:paraId="413E8624" w14:textId="77777777" w:rsidR="00FC08BC" w:rsidRPr="00FC08BC" w:rsidRDefault="00FC08BC" w:rsidP="00FC08BC">
      <w:pPr>
        <w:spacing w:after="120" w:line="240" w:lineRule="auto"/>
        <w:rPr>
          <w:rFonts w:ascii="Garamond" w:hAnsi="Garamond"/>
          <w:i/>
          <w:color w:val="61721F" w:themeColor="accent1" w:themeShade="BF"/>
          <w:sz w:val="20"/>
        </w:rPr>
      </w:pPr>
      <w:r w:rsidRPr="00FC08BC">
        <w:rPr>
          <w:rFonts w:ascii="Garamond" w:hAnsi="Garamond"/>
          <w:i/>
          <w:color w:val="61721F" w:themeColor="accent1" w:themeShade="BF"/>
          <w:sz w:val="20"/>
        </w:rPr>
        <w:t xml:space="preserve">Indicate which Site Design and Treatment Control Measures will be used for </w:t>
      </w:r>
      <w:r w:rsidRPr="00FC08BC">
        <w:rPr>
          <w:rFonts w:ascii="Garamond" w:hAnsi="Garamond"/>
          <w:b/>
          <w:i/>
          <w:color w:val="61721F" w:themeColor="accent1" w:themeShade="BF"/>
          <w:sz w:val="20"/>
          <w:u w:val="single"/>
        </w:rPr>
        <w:t>this DMA</w:t>
      </w:r>
      <w:r w:rsidRPr="00FC08BC">
        <w:rPr>
          <w:rFonts w:ascii="Garamond" w:hAnsi="Garamond"/>
          <w:i/>
          <w:color w:val="61721F" w:themeColor="accent1" w:themeShade="BF"/>
          <w:sz w:val="20"/>
        </w:rPr>
        <w:t xml:space="preserve">.  For more information, refer to </w:t>
      </w:r>
      <w:hyperlink w:anchor="Table_3" w:history="1">
        <w:r w:rsidRPr="00FC08BC">
          <w:rPr>
            <w:rStyle w:val="Hyperlink"/>
            <w:rFonts w:ascii="Garamond" w:hAnsi="Garamond"/>
            <w:i/>
            <w:sz w:val="20"/>
          </w:rPr>
          <w:t>Table 3</w:t>
        </w:r>
      </w:hyperlink>
      <w:r w:rsidRPr="00FC08BC">
        <w:rPr>
          <w:rFonts w:ascii="Garamond" w:hAnsi="Garamond"/>
          <w:i/>
          <w:color w:val="61721F" w:themeColor="accent1" w:themeShade="BF"/>
          <w:sz w:val="20"/>
        </w:rPr>
        <w:t xml:space="preserve">.  Provide calculations and design drawings for the selected measures per the submittal requirements describe in </w:t>
      </w:r>
      <w:hyperlink w:anchor="_Prepare_the_Submittal" w:history="1">
        <w:r w:rsidRPr="00FC08BC">
          <w:rPr>
            <w:rStyle w:val="Hyperlink"/>
            <w:rFonts w:ascii="Garamond" w:hAnsi="Garamond"/>
            <w:i/>
            <w:sz w:val="20"/>
          </w:rPr>
          <w:t>Section 5.6</w:t>
        </w:r>
      </w:hyperlink>
      <w:r w:rsidRPr="00FC08BC">
        <w:rPr>
          <w:rFonts w:ascii="Garamond" w:hAnsi="Garamond"/>
          <w:i/>
          <w:color w:val="61721F" w:themeColor="accent1" w:themeShade="BF"/>
          <w:sz w:val="20"/>
        </w:rPr>
        <w:t>.</w:t>
      </w:r>
    </w:p>
    <w:tbl>
      <w:tblPr>
        <w:tblStyle w:val="ListTable4-Accent1"/>
        <w:tblW w:w="9805" w:type="dxa"/>
        <w:tblLook w:val="04A0" w:firstRow="1" w:lastRow="0" w:firstColumn="1" w:lastColumn="0" w:noHBand="0" w:noVBand="1"/>
      </w:tblPr>
      <w:tblGrid>
        <w:gridCol w:w="5395"/>
        <w:gridCol w:w="1170"/>
        <w:gridCol w:w="1260"/>
        <w:gridCol w:w="1980"/>
      </w:tblGrid>
      <w:tr w:rsidR="00E97C30" w:rsidRPr="00E97C30" w14:paraId="5B939B8F" w14:textId="77777777" w:rsidTr="00CC0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16ACE175" w14:textId="77777777" w:rsidR="00FC08BC" w:rsidRPr="00E97C30" w:rsidRDefault="00FC08BC" w:rsidP="00CC0CD2">
            <w:pPr>
              <w:jc w:val="center"/>
              <w:rPr>
                <w:rFonts w:ascii="Garamond" w:hAnsi="Garamond"/>
                <w:color w:val="FFFFFF" w:themeColor="background1"/>
              </w:rPr>
            </w:pPr>
            <w:r w:rsidRPr="00E97C30">
              <w:rPr>
                <w:rFonts w:ascii="Garamond" w:hAnsi="Garamond"/>
                <w:color w:val="FFFFFF" w:themeColor="background1"/>
              </w:rPr>
              <w:t>Site Design or Treatment Control Measure</w:t>
            </w:r>
          </w:p>
        </w:tc>
        <w:tc>
          <w:tcPr>
            <w:tcW w:w="1170" w:type="dxa"/>
            <w:vAlign w:val="center"/>
          </w:tcPr>
          <w:p w14:paraId="0151F8D5" w14:textId="77777777" w:rsidR="00FC08BC" w:rsidRPr="00E97C30" w:rsidRDefault="00FC08BC" w:rsidP="00CC0CD2">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FFFFFF" w:themeColor="background1"/>
              </w:rPr>
            </w:pPr>
            <w:r w:rsidRPr="00E97C30">
              <w:rPr>
                <w:rFonts w:ascii="Garamond" w:hAnsi="Garamond"/>
                <w:color w:val="FFFFFF" w:themeColor="background1"/>
              </w:rPr>
              <w:t>Sizing Criteria</w:t>
            </w:r>
          </w:p>
        </w:tc>
        <w:tc>
          <w:tcPr>
            <w:tcW w:w="1260" w:type="dxa"/>
          </w:tcPr>
          <w:p w14:paraId="40C3C71D" w14:textId="77777777" w:rsidR="00FC08BC" w:rsidRPr="00E97C30" w:rsidRDefault="00FC08BC" w:rsidP="00CC0CD2">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FFFFFF" w:themeColor="background1"/>
              </w:rPr>
            </w:pPr>
            <w:r w:rsidRPr="00E97C30">
              <w:rPr>
                <w:rFonts w:ascii="Garamond" w:hAnsi="Garamond"/>
                <w:color w:val="FFFFFF" w:themeColor="background1"/>
              </w:rPr>
              <w:t>Selected? (Yes / No)</w:t>
            </w:r>
          </w:p>
        </w:tc>
        <w:tc>
          <w:tcPr>
            <w:tcW w:w="1980" w:type="dxa"/>
          </w:tcPr>
          <w:p w14:paraId="31BA852B" w14:textId="77777777" w:rsidR="00FC08BC" w:rsidRPr="00E97C30" w:rsidRDefault="00FC08BC" w:rsidP="00CC0CD2">
            <w:pPr>
              <w:jc w:val="center"/>
              <w:cnfStyle w:val="100000000000" w:firstRow="1" w:lastRow="0" w:firstColumn="0" w:lastColumn="0" w:oddVBand="0" w:evenVBand="0" w:oddHBand="0" w:evenHBand="0" w:firstRowFirstColumn="0" w:firstRowLastColumn="0" w:lastRowFirstColumn="0" w:lastRowLastColumn="0"/>
              <w:rPr>
                <w:rFonts w:ascii="Garamond" w:hAnsi="Garamond"/>
                <w:color w:val="FFFFFF" w:themeColor="background1"/>
                <w:sz w:val="18"/>
              </w:rPr>
            </w:pPr>
            <w:r w:rsidRPr="00E97C30">
              <w:rPr>
                <w:rFonts w:ascii="Garamond" w:hAnsi="Garamond"/>
                <w:color w:val="FFFFFF" w:themeColor="background1"/>
                <w:sz w:val="18"/>
              </w:rPr>
              <w:t xml:space="preserve">Enter the Calculated Design Capture </w:t>
            </w:r>
            <w:proofErr w:type="gramStart"/>
            <w:r w:rsidRPr="00E97C30">
              <w:rPr>
                <w:rFonts w:ascii="Garamond" w:hAnsi="Garamond"/>
                <w:color w:val="FFFFFF" w:themeColor="background1"/>
                <w:sz w:val="18"/>
              </w:rPr>
              <w:t>Volume  or</w:t>
            </w:r>
            <w:proofErr w:type="gramEnd"/>
            <w:r w:rsidRPr="00E97C30">
              <w:rPr>
                <w:rFonts w:ascii="Garamond" w:hAnsi="Garamond"/>
                <w:color w:val="FFFFFF" w:themeColor="background1"/>
                <w:sz w:val="18"/>
              </w:rPr>
              <w:t xml:space="preserve"> Flow Rate for the Selected Measure</w:t>
            </w:r>
          </w:p>
        </w:tc>
      </w:tr>
      <w:tr w:rsidR="00FC08BC" w:rsidRPr="00FC08BC" w14:paraId="18B22DEB" w14:textId="77777777" w:rsidTr="00CC0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8C3AE17" w14:textId="77777777" w:rsidR="00FC08BC" w:rsidRPr="00FC08BC" w:rsidRDefault="00FC08BC" w:rsidP="00CC0CD2">
            <w:pPr>
              <w:jc w:val="left"/>
              <w:rPr>
                <w:rFonts w:ascii="Garamond" w:hAnsi="Garamond"/>
              </w:rPr>
            </w:pPr>
            <w:r w:rsidRPr="00FC08BC">
              <w:rPr>
                <w:rFonts w:ascii="Garamond" w:hAnsi="Garamond"/>
              </w:rPr>
              <w:t>Stream setbacks and vegetated buffers</w:t>
            </w:r>
          </w:p>
          <w:p w14:paraId="15FA8CD6" w14:textId="77777777" w:rsidR="00FC08BC" w:rsidRPr="00FC08BC" w:rsidRDefault="00FC08BC" w:rsidP="00CC0CD2">
            <w:pPr>
              <w:jc w:val="left"/>
              <w:rPr>
                <w:rFonts w:ascii="Garamond" w:hAnsi="Garamond"/>
                <w:b w:val="0"/>
                <w:i/>
              </w:rPr>
            </w:pPr>
            <w:r w:rsidRPr="00FC08BC">
              <w:rPr>
                <w:rFonts w:ascii="Garamond" w:hAnsi="Garamond"/>
                <w:b w:val="0"/>
                <w:i/>
              </w:rPr>
              <w:t>(Site Design Measure)</w:t>
            </w:r>
          </w:p>
        </w:tc>
        <w:tc>
          <w:tcPr>
            <w:tcW w:w="1170" w:type="dxa"/>
          </w:tcPr>
          <w:p w14:paraId="47F9B779" w14:textId="77777777" w:rsidR="00FC08BC" w:rsidRPr="00FC08BC" w:rsidRDefault="00FC08BC" w:rsidP="00CC0CD2">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FC08BC">
              <w:rPr>
                <w:rFonts w:ascii="Garamond" w:hAnsi="Garamond"/>
              </w:rPr>
              <w:t>Flow</w:t>
            </w:r>
          </w:p>
        </w:tc>
        <w:tc>
          <w:tcPr>
            <w:tcW w:w="1260" w:type="dxa"/>
          </w:tcPr>
          <w:p w14:paraId="52006C9B" w14:textId="77777777" w:rsidR="00FC08BC" w:rsidRPr="00FC08BC" w:rsidRDefault="00FC08BC" w:rsidP="00CC0CD2">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tc>
        <w:tc>
          <w:tcPr>
            <w:tcW w:w="1980" w:type="dxa"/>
          </w:tcPr>
          <w:p w14:paraId="7553535E" w14:textId="77777777" w:rsidR="00FC08BC" w:rsidRPr="00FC08BC" w:rsidRDefault="00FC08BC" w:rsidP="00CC0CD2">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tc>
      </w:tr>
      <w:tr w:rsidR="00FC08BC" w:rsidRPr="00FC08BC" w14:paraId="3C89C933" w14:textId="77777777" w:rsidTr="00CC0CD2">
        <w:tc>
          <w:tcPr>
            <w:cnfStyle w:val="001000000000" w:firstRow="0" w:lastRow="0" w:firstColumn="1" w:lastColumn="0" w:oddVBand="0" w:evenVBand="0" w:oddHBand="0" w:evenHBand="0" w:firstRowFirstColumn="0" w:firstRowLastColumn="0" w:lastRowFirstColumn="0" w:lastRowLastColumn="0"/>
            <w:tcW w:w="5395" w:type="dxa"/>
          </w:tcPr>
          <w:p w14:paraId="06985216" w14:textId="77777777" w:rsidR="00FC08BC" w:rsidRPr="00FC08BC" w:rsidRDefault="00FC08BC" w:rsidP="00CC0CD2">
            <w:pPr>
              <w:jc w:val="left"/>
              <w:rPr>
                <w:rFonts w:ascii="Garamond" w:hAnsi="Garamond"/>
              </w:rPr>
            </w:pPr>
            <w:r w:rsidRPr="00FC08BC">
              <w:rPr>
                <w:rFonts w:ascii="Garamond" w:hAnsi="Garamond"/>
              </w:rPr>
              <w:t>Soil quality improvement</w:t>
            </w:r>
          </w:p>
          <w:p w14:paraId="1C91D4EF" w14:textId="77777777" w:rsidR="00FC08BC" w:rsidRPr="00FC08BC" w:rsidRDefault="00FC08BC" w:rsidP="00CC0CD2">
            <w:pPr>
              <w:jc w:val="left"/>
              <w:rPr>
                <w:rFonts w:ascii="Garamond" w:hAnsi="Garamond"/>
                <w:b w:val="0"/>
                <w:i/>
              </w:rPr>
            </w:pPr>
            <w:r w:rsidRPr="00FC08BC">
              <w:rPr>
                <w:rFonts w:ascii="Garamond" w:hAnsi="Garamond"/>
                <w:b w:val="0"/>
                <w:i/>
              </w:rPr>
              <w:t>(Site Design Measure)</w:t>
            </w:r>
          </w:p>
        </w:tc>
        <w:tc>
          <w:tcPr>
            <w:tcW w:w="1170" w:type="dxa"/>
          </w:tcPr>
          <w:p w14:paraId="21A29E7B" w14:textId="77777777" w:rsidR="00FC08BC" w:rsidRPr="00FC08BC" w:rsidRDefault="00FC08BC" w:rsidP="00CC0CD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FC08BC">
              <w:rPr>
                <w:rFonts w:ascii="Garamond" w:hAnsi="Garamond"/>
              </w:rPr>
              <w:t>Volume</w:t>
            </w:r>
          </w:p>
        </w:tc>
        <w:tc>
          <w:tcPr>
            <w:tcW w:w="1260" w:type="dxa"/>
          </w:tcPr>
          <w:p w14:paraId="76A69D5C" w14:textId="77777777" w:rsidR="00FC08BC" w:rsidRPr="00FC08BC" w:rsidRDefault="00FC08BC" w:rsidP="00CC0CD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980" w:type="dxa"/>
          </w:tcPr>
          <w:p w14:paraId="70EFD9F7" w14:textId="77777777" w:rsidR="00FC08BC" w:rsidRPr="00FC08BC" w:rsidRDefault="00FC08BC" w:rsidP="00CC0CD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FC08BC" w:rsidRPr="00FC08BC" w14:paraId="0F1CC9CD" w14:textId="77777777" w:rsidTr="00CC0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CF875BC" w14:textId="77777777" w:rsidR="00FC08BC" w:rsidRPr="00FC08BC" w:rsidRDefault="00FC08BC" w:rsidP="00CC0CD2">
            <w:pPr>
              <w:jc w:val="left"/>
              <w:rPr>
                <w:rFonts w:ascii="Garamond" w:hAnsi="Garamond"/>
              </w:rPr>
            </w:pPr>
            <w:r w:rsidRPr="00FC08BC">
              <w:rPr>
                <w:rFonts w:ascii="Garamond" w:hAnsi="Garamond"/>
              </w:rPr>
              <w:t>Tree planting and preservation</w:t>
            </w:r>
          </w:p>
          <w:p w14:paraId="32C9565C" w14:textId="77777777" w:rsidR="00FC08BC" w:rsidRPr="00FC08BC" w:rsidRDefault="00FC08BC" w:rsidP="00CC0CD2">
            <w:pPr>
              <w:jc w:val="left"/>
              <w:rPr>
                <w:rFonts w:ascii="Garamond" w:hAnsi="Garamond"/>
                <w:b w:val="0"/>
                <w:i/>
              </w:rPr>
            </w:pPr>
            <w:r w:rsidRPr="00FC08BC">
              <w:rPr>
                <w:rFonts w:ascii="Garamond" w:hAnsi="Garamond"/>
                <w:b w:val="0"/>
                <w:i/>
              </w:rPr>
              <w:t>(Site Design Measure)</w:t>
            </w:r>
          </w:p>
        </w:tc>
        <w:tc>
          <w:tcPr>
            <w:tcW w:w="1170" w:type="dxa"/>
          </w:tcPr>
          <w:p w14:paraId="7102CF93" w14:textId="77777777" w:rsidR="00FC08BC" w:rsidRPr="00FC08BC" w:rsidRDefault="00FC08BC" w:rsidP="00CC0CD2">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FC08BC">
              <w:rPr>
                <w:rFonts w:ascii="Garamond" w:hAnsi="Garamond"/>
              </w:rPr>
              <w:t>SMARTS Calculator</w:t>
            </w:r>
          </w:p>
        </w:tc>
        <w:tc>
          <w:tcPr>
            <w:tcW w:w="1260" w:type="dxa"/>
          </w:tcPr>
          <w:p w14:paraId="13E23789" w14:textId="77777777" w:rsidR="00FC08BC" w:rsidRPr="00FC08BC" w:rsidRDefault="00FC08BC" w:rsidP="00CC0CD2">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tc>
        <w:tc>
          <w:tcPr>
            <w:tcW w:w="1980" w:type="dxa"/>
          </w:tcPr>
          <w:p w14:paraId="6879436E" w14:textId="77777777" w:rsidR="00FC08BC" w:rsidRPr="00FC08BC" w:rsidRDefault="00FC08BC" w:rsidP="00CC0CD2">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tc>
      </w:tr>
      <w:tr w:rsidR="00FC08BC" w:rsidRPr="00FC08BC" w14:paraId="269F303A" w14:textId="77777777" w:rsidTr="00CC0CD2">
        <w:tc>
          <w:tcPr>
            <w:cnfStyle w:val="001000000000" w:firstRow="0" w:lastRow="0" w:firstColumn="1" w:lastColumn="0" w:oddVBand="0" w:evenVBand="0" w:oddHBand="0" w:evenHBand="0" w:firstRowFirstColumn="0" w:firstRowLastColumn="0" w:lastRowFirstColumn="0" w:lastRowLastColumn="0"/>
            <w:tcW w:w="5395" w:type="dxa"/>
          </w:tcPr>
          <w:p w14:paraId="5E767418" w14:textId="77777777" w:rsidR="00FC08BC" w:rsidRPr="00FC08BC" w:rsidRDefault="00FC08BC" w:rsidP="00CC0CD2">
            <w:pPr>
              <w:jc w:val="left"/>
              <w:rPr>
                <w:rFonts w:ascii="Garamond" w:hAnsi="Garamond"/>
              </w:rPr>
            </w:pPr>
            <w:r w:rsidRPr="00FC08BC">
              <w:rPr>
                <w:rFonts w:ascii="Garamond" w:hAnsi="Garamond"/>
              </w:rPr>
              <w:t>Porous pavement</w:t>
            </w:r>
          </w:p>
          <w:p w14:paraId="0150A686" w14:textId="77777777" w:rsidR="00FC08BC" w:rsidRPr="00FC08BC" w:rsidRDefault="00FC08BC" w:rsidP="00CC0CD2">
            <w:pPr>
              <w:jc w:val="left"/>
              <w:rPr>
                <w:rFonts w:ascii="Garamond" w:hAnsi="Garamond"/>
                <w:b w:val="0"/>
                <w:i/>
              </w:rPr>
            </w:pPr>
            <w:r w:rsidRPr="00FC08BC">
              <w:rPr>
                <w:rFonts w:ascii="Garamond" w:hAnsi="Garamond"/>
                <w:b w:val="0"/>
                <w:i/>
              </w:rPr>
              <w:t>(Site Design Measure)</w:t>
            </w:r>
          </w:p>
        </w:tc>
        <w:tc>
          <w:tcPr>
            <w:tcW w:w="1170" w:type="dxa"/>
          </w:tcPr>
          <w:p w14:paraId="0E110214" w14:textId="77777777" w:rsidR="00FC08BC" w:rsidRPr="00FC08BC" w:rsidRDefault="00FC08BC" w:rsidP="00CC0CD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FC08BC">
              <w:rPr>
                <w:rFonts w:ascii="Garamond" w:hAnsi="Garamond"/>
              </w:rPr>
              <w:t>Volume</w:t>
            </w:r>
          </w:p>
        </w:tc>
        <w:tc>
          <w:tcPr>
            <w:tcW w:w="1260" w:type="dxa"/>
          </w:tcPr>
          <w:p w14:paraId="3D8970DD" w14:textId="77777777" w:rsidR="00FC08BC" w:rsidRPr="00FC08BC" w:rsidRDefault="00FC08BC" w:rsidP="00CC0CD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980" w:type="dxa"/>
          </w:tcPr>
          <w:p w14:paraId="5CBBAB15" w14:textId="77777777" w:rsidR="00FC08BC" w:rsidRPr="00FC08BC" w:rsidRDefault="00FC08BC" w:rsidP="00CC0CD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FC08BC" w:rsidRPr="00FC08BC" w14:paraId="20AC6693" w14:textId="77777777" w:rsidTr="00CC0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409F49E" w14:textId="77777777" w:rsidR="00FC08BC" w:rsidRPr="00FC08BC" w:rsidRDefault="00FC08BC" w:rsidP="00CC0CD2">
            <w:pPr>
              <w:jc w:val="left"/>
              <w:rPr>
                <w:rFonts w:ascii="Garamond" w:hAnsi="Garamond"/>
              </w:rPr>
            </w:pPr>
            <w:r w:rsidRPr="00FC08BC">
              <w:rPr>
                <w:rFonts w:ascii="Garamond" w:hAnsi="Garamond"/>
              </w:rPr>
              <w:t>Green roofs</w:t>
            </w:r>
          </w:p>
          <w:p w14:paraId="4CFA192E" w14:textId="77777777" w:rsidR="00FC08BC" w:rsidRPr="00FC08BC" w:rsidRDefault="00FC08BC" w:rsidP="00CC0CD2">
            <w:pPr>
              <w:jc w:val="left"/>
              <w:rPr>
                <w:rFonts w:ascii="Garamond" w:hAnsi="Garamond"/>
                <w:b w:val="0"/>
                <w:i/>
              </w:rPr>
            </w:pPr>
            <w:r w:rsidRPr="00FC08BC">
              <w:rPr>
                <w:rFonts w:ascii="Garamond" w:hAnsi="Garamond"/>
                <w:b w:val="0"/>
                <w:i/>
              </w:rPr>
              <w:t>(Site Design Measure)</w:t>
            </w:r>
          </w:p>
        </w:tc>
        <w:tc>
          <w:tcPr>
            <w:tcW w:w="1170" w:type="dxa"/>
          </w:tcPr>
          <w:p w14:paraId="31A4D400" w14:textId="77777777" w:rsidR="00FC08BC" w:rsidRPr="00FC08BC" w:rsidRDefault="00FC08BC" w:rsidP="00CC0CD2">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FC08BC">
              <w:rPr>
                <w:rFonts w:ascii="Garamond" w:hAnsi="Garamond"/>
              </w:rPr>
              <w:t>Volume</w:t>
            </w:r>
          </w:p>
        </w:tc>
        <w:tc>
          <w:tcPr>
            <w:tcW w:w="1260" w:type="dxa"/>
          </w:tcPr>
          <w:p w14:paraId="1B65D91F" w14:textId="77777777" w:rsidR="00FC08BC" w:rsidRPr="00FC08BC" w:rsidRDefault="00FC08BC" w:rsidP="00CC0CD2">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tc>
        <w:tc>
          <w:tcPr>
            <w:tcW w:w="1980" w:type="dxa"/>
          </w:tcPr>
          <w:p w14:paraId="2D473AED" w14:textId="77777777" w:rsidR="00FC08BC" w:rsidRPr="00FC08BC" w:rsidRDefault="00FC08BC" w:rsidP="00CC0CD2">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tc>
      </w:tr>
      <w:tr w:rsidR="00FC08BC" w:rsidRPr="00FC08BC" w14:paraId="462B2360" w14:textId="77777777" w:rsidTr="00CC0CD2">
        <w:tc>
          <w:tcPr>
            <w:cnfStyle w:val="001000000000" w:firstRow="0" w:lastRow="0" w:firstColumn="1" w:lastColumn="0" w:oddVBand="0" w:evenVBand="0" w:oddHBand="0" w:evenHBand="0" w:firstRowFirstColumn="0" w:firstRowLastColumn="0" w:lastRowFirstColumn="0" w:lastRowLastColumn="0"/>
            <w:tcW w:w="5395" w:type="dxa"/>
          </w:tcPr>
          <w:p w14:paraId="10E7CC07" w14:textId="77777777" w:rsidR="00FC08BC" w:rsidRPr="00FC08BC" w:rsidRDefault="00FC08BC" w:rsidP="00CC0CD2">
            <w:pPr>
              <w:jc w:val="left"/>
              <w:rPr>
                <w:rFonts w:ascii="Garamond" w:hAnsi="Garamond"/>
              </w:rPr>
            </w:pPr>
            <w:r w:rsidRPr="00FC08BC">
              <w:rPr>
                <w:rFonts w:ascii="Garamond" w:hAnsi="Garamond"/>
              </w:rPr>
              <w:t>Vegetated swales</w:t>
            </w:r>
          </w:p>
          <w:p w14:paraId="278AEBFB" w14:textId="77777777" w:rsidR="00FC08BC" w:rsidRPr="00FC08BC" w:rsidRDefault="00FC08BC" w:rsidP="00CC0CD2">
            <w:pPr>
              <w:jc w:val="left"/>
              <w:rPr>
                <w:rFonts w:ascii="Garamond" w:hAnsi="Garamond"/>
                <w:b w:val="0"/>
                <w:i/>
              </w:rPr>
            </w:pPr>
            <w:r w:rsidRPr="00FC08BC">
              <w:rPr>
                <w:rFonts w:ascii="Garamond" w:hAnsi="Garamond"/>
                <w:b w:val="0"/>
                <w:i/>
              </w:rPr>
              <w:t>(Site Design Measure)</w:t>
            </w:r>
          </w:p>
        </w:tc>
        <w:tc>
          <w:tcPr>
            <w:tcW w:w="1170" w:type="dxa"/>
          </w:tcPr>
          <w:p w14:paraId="178BC1F2" w14:textId="77777777" w:rsidR="00FC08BC" w:rsidRPr="00FC08BC" w:rsidRDefault="00FC08BC" w:rsidP="00CC0CD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FC08BC">
              <w:rPr>
                <w:rFonts w:ascii="Garamond" w:hAnsi="Garamond"/>
              </w:rPr>
              <w:t>Flow</w:t>
            </w:r>
          </w:p>
        </w:tc>
        <w:tc>
          <w:tcPr>
            <w:tcW w:w="1260" w:type="dxa"/>
          </w:tcPr>
          <w:p w14:paraId="679C1882" w14:textId="77777777" w:rsidR="00FC08BC" w:rsidRPr="00FC08BC" w:rsidRDefault="00FC08BC" w:rsidP="00CC0CD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980" w:type="dxa"/>
          </w:tcPr>
          <w:p w14:paraId="6A652AE3" w14:textId="77777777" w:rsidR="00FC08BC" w:rsidRPr="00FC08BC" w:rsidRDefault="00FC08BC" w:rsidP="00CC0CD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FC08BC" w:rsidRPr="00FC08BC" w14:paraId="3DB9F69A" w14:textId="77777777" w:rsidTr="00CC0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FF8FCB4" w14:textId="77777777" w:rsidR="00FC08BC" w:rsidRPr="00FC08BC" w:rsidRDefault="00FC08BC" w:rsidP="00CC0CD2">
            <w:pPr>
              <w:jc w:val="left"/>
              <w:rPr>
                <w:rFonts w:ascii="Garamond" w:hAnsi="Garamond"/>
              </w:rPr>
            </w:pPr>
            <w:r w:rsidRPr="00FC08BC">
              <w:rPr>
                <w:rFonts w:ascii="Garamond" w:hAnsi="Garamond"/>
              </w:rPr>
              <w:t xml:space="preserve">Rain harvesting and </w:t>
            </w:r>
            <w:proofErr w:type="gramStart"/>
            <w:r w:rsidRPr="00FC08BC">
              <w:rPr>
                <w:rFonts w:ascii="Garamond" w:hAnsi="Garamond"/>
              </w:rPr>
              <w:t>reuse</w:t>
            </w:r>
            <w:proofErr w:type="gramEnd"/>
          </w:p>
          <w:p w14:paraId="0E0375A3" w14:textId="77777777" w:rsidR="00FC08BC" w:rsidRPr="00FC08BC" w:rsidRDefault="00FC08BC" w:rsidP="00CC0CD2">
            <w:pPr>
              <w:jc w:val="left"/>
              <w:rPr>
                <w:rFonts w:ascii="Garamond" w:hAnsi="Garamond"/>
                <w:b w:val="0"/>
                <w:i/>
              </w:rPr>
            </w:pPr>
            <w:r w:rsidRPr="00FC08BC">
              <w:rPr>
                <w:rFonts w:ascii="Garamond" w:hAnsi="Garamond"/>
                <w:b w:val="0"/>
                <w:i/>
              </w:rPr>
              <w:t>(Site Design Measure)</w:t>
            </w:r>
          </w:p>
        </w:tc>
        <w:tc>
          <w:tcPr>
            <w:tcW w:w="1170" w:type="dxa"/>
          </w:tcPr>
          <w:p w14:paraId="35C4A596" w14:textId="77777777" w:rsidR="00FC08BC" w:rsidRPr="00FC08BC" w:rsidRDefault="00FC08BC" w:rsidP="00CC0CD2">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FC08BC">
              <w:rPr>
                <w:rFonts w:ascii="Garamond" w:hAnsi="Garamond"/>
              </w:rPr>
              <w:t>Volume</w:t>
            </w:r>
          </w:p>
        </w:tc>
        <w:tc>
          <w:tcPr>
            <w:tcW w:w="1260" w:type="dxa"/>
          </w:tcPr>
          <w:p w14:paraId="54114E3F" w14:textId="77777777" w:rsidR="00FC08BC" w:rsidRPr="00FC08BC" w:rsidRDefault="00FC08BC" w:rsidP="00CC0CD2">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tc>
        <w:tc>
          <w:tcPr>
            <w:tcW w:w="1980" w:type="dxa"/>
          </w:tcPr>
          <w:p w14:paraId="36F3B029" w14:textId="77777777" w:rsidR="00FC08BC" w:rsidRPr="00FC08BC" w:rsidRDefault="00FC08BC" w:rsidP="00CC0CD2">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tc>
      </w:tr>
      <w:tr w:rsidR="00FC08BC" w:rsidRPr="00FC08BC" w14:paraId="1822E8D3" w14:textId="77777777" w:rsidTr="00CC0CD2">
        <w:tc>
          <w:tcPr>
            <w:cnfStyle w:val="001000000000" w:firstRow="0" w:lastRow="0" w:firstColumn="1" w:lastColumn="0" w:oddVBand="0" w:evenVBand="0" w:oddHBand="0" w:evenHBand="0" w:firstRowFirstColumn="0" w:firstRowLastColumn="0" w:lastRowFirstColumn="0" w:lastRowLastColumn="0"/>
            <w:tcW w:w="5395" w:type="dxa"/>
          </w:tcPr>
          <w:p w14:paraId="22364664" w14:textId="77777777" w:rsidR="00FC08BC" w:rsidRPr="00FC08BC" w:rsidRDefault="00FC08BC" w:rsidP="00CC0CD2">
            <w:pPr>
              <w:jc w:val="left"/>
              <w:rPr>
                <w:rFonts w:ascii="Garamond" w:hAnsi="Garamond"/>
              </w:rPr>
            </w:pPr>
            <w:r w:rsidRPr="00FC08BC">
              <w:rPr>
                <w:rFonts w:ascii="Garamond" w:hAnsi="Garamond"/>
              </w:rPr>
              <w:lastRenderedPageBreak/>
              <w:t>Bioretention and rain gardens</w:t>
            </w:r>
          </w:p>
          <w:p w14:paraId="17373901" w14:textId="77777777" w:rsidR="00FC08BC" w:rsidRPr="00FC08BC" w:rsidRDefault="00FC08BC" w:rsidP="00CC0CD2">
            <w:pPr>
              <w:jc w:val="left"/>
              <w:rPr>
                <w:rFonts w:ascii="Garamond" w:hAnsi="Garamond"/>
                <w:b w:val="0"/>
                <w:i/>
              </w:rPr>
            </w:pPr>
            <w:r w:rsidRPr="00FC08BC">
              <w:rPr>
                <w:rFonts w:ascii="Garamond" w:hAnsi="Garamond"/>
                <w:b w:val="0"/>
                <w:i/>
              </w:rPr>
              <w:t>(Treatment Control Measure)</w:t>
            </w:r>
          </w:p>
        </w:tc>
        <w:tc>
          <w:tcPr>
            <w:tcW w:w="1170" w:type="dxa"/>
          </w:tcPr>
          <w:p w14:paraId="3C92AA90" w14:textId="77777777" w:rsidR="00FC08BC" w:rsidRPr="00FC08BC" w:rsidRDefault="00FC08BC" w:rsidP="00CC0CD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FC08BC">
              <w:rPr>
                <w:rFonts w:ascii="Garamond" w:hAnsi="Garamond"/>
              </w:rPr>
              <w:t>Volume</w:t>
            </w:r>
          </w:p>
        </w:tc>
        <w:tc>
          <w:tcPr>
            <w:tcW w:w="1260" w:type="dxa"/>
          </w:tcPr>
          <w:p w14:paraId="61A62FED" w14:textId="77777777" w:rsidR="00FC08BC" w:rsidRPr="00FC08BC" w:rsidRDefault="00FC08BC" w:rsidP="00CC0CD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980" w:type="dxa"/>
          </w:tcPr>
          <w:p w14:paraId="3F897A3A" w14:textId="77777777" w:rsidR="00FC08BC" w:rsidRPr="00FC08BC" w:rsidRDefault="00FC08BC" w:rsidP="00CC0CD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FC08BC" w:rsidRPr="00FC08BC" w14:paraId="3DA8438F" w14:textId="77777777" w:rsidTr="00CC0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E4AB3C2" w14:textId="77777777" w:rsidR="00FC08BC" w:rsidRPr="00FC08BC" w:rsidRDefault="00FC08BC" w:rsidP="00CC0CD2">
            <w:pPr>
              <w:jc w:val="left"/>
              <w:rPr>
                <w:rFonts w:ascii="Garamond" w:hAnsi="Garamond"/>
              </w:rPr>
            </w:pPr>
            <w:r w:rsidRPr="00FC08BC">
              <w:rPr>
                <w:rFonts w:ascii="Garamond" w:hAnsi="Garamond"/>
              </w:rPr>
              <w:t>Infiltration trench, Flow-through Planter, or Tree Wells</w:t>
            </w:r>
          </w:p>
          <w:p w14:paraId="62DEC96E" w14:textId="77777777" w:rsidR="00FC08BC" w:rsidRPr="00FC08BC" w:rsidRDefault="00FC08BC" w:rsidP="00CC0CD2">
            <w:pPr>
              <w:jc w:val="left"/>
              <w:rPr>
                <w:rFonts w:ascii="Garamond" w:hAnsi="Garamond"/>
              </w:rPr>
            </w:pPr>
            <w:r w:rsidRPr="00FC08BC">
              <w:rPr>
                <w:rFonts w:ascii="Garamond" w:hAnsi="Garamond"/>
                <w:b w:val="0"/>
                <w:i/>
              </w:rPr>
              <w:t>(Treatment Control Measure)</w:t>
            </w:r>
          </w:p>
        </w:tc>
        <w:tc>
          <w:tcPr>
            <w:tcW w:w="1170" w:type="dxa"/>
          </w:tcPr>
          <w:p w14:paraId="17E26465" w14:textId="77777777" w:rsidR="00FC08BC" w:rsidRPr="00FC08BC" w:rsidRDefault="00FC08BC" w:rsidP="00CC0CD2">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FC08BC">
              <w:rPr>
                <w:rFonts w:ascii="Garamond" w:hAnsi="Garamond"/>
              </w:rPr>
              <w:t>Volume and Flow</w:t>
            </w:r>
          </w:p>
        </w:tc>
        <w:tc>
          <w:tcPr>
            <w:tcW w:w="1260" w:type="dxa"/>
          </w:tcPr>
          <w:p w14:paraId="63322B97" w14:textId="77777777" w:rsidR="00FC08BC" w:rsidRPr="00FC08BC" w:rsidRDefault="00FC08BC" w:rsidP="00CC0CD2">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tc>
        <w:tc>
          <w:tcPr>
            <w:tcW w:w="1980" w:type="dxa"/>
          </w:tcPr>
          <w:p w14:paraId="16BF22D7" w14:textId="77777777" w:rsidR="00FC08BC" w:rsidRPr="00FC08BC" w:rsidRDefault="00FC08BC" w:rsidP="00CC0CD2">
            <w:pPr>
              <w:jc w:val="center"/>
              <w:cnfStyle w:val="000000100000" w:firstRow="0" w:lastRow="0" w:firstColumn="0" w:lastColumn="0" w:oddVBand="0" w:evenVBand="0" w:oddHBand="1" w:evenHBand="0" w:firstRowFirstColumn="0" w:firstRowLastColumn="0" w:lastRowFirstColumn="0" w:lastRowLastColumn="0"/>
              <w:rPr>
                <w:rFonts w:ascii="Garamond" w:hAnsi="Garamond"/>
              </w:rPr>
            </w:pPr>
          </w:p>
        </w:tc>
      </w:tr>
      <w:tr w:rsidR="00FC08BC" w:rsidRPr="00FC08BC" w14:paraId="57A1FFD9" w14:textId="77777777" w:rsidTr="00CC0CD2">
        <w:tc>
          <w:tcPr>
            <w:cnfStyle w:val="001000000000" w:firstRow="0" w:lastRow="0" w:firstColumn="1" w:lastColumn="0" w:oddVBand="0" w:evenVBand="0" w:oddHBand="0" w:evenHBand="0" w:firstRowFirstColumn="0" w:firstRowLastColumn="0" w:lastRowFirstColumn="0" w:lastRowLastColumn="0"/>
            <w:tcW w:w="5395" w:type="dxa"/>
          </w:tcPr>
          <w:p w14:paraId="7B349A4A" w14:textId="77777777" w:rsidR="00FC08BC" w:rsidRPr="00FC08BC" w:rsidRDefault="00FC08BC" w:rsidP="00CC0CD2">
            <w:pPr>
              <w:jc w:val="left"/>
              <w:rPr>
                <w:rFonts w:ascii="Garamond" w:hAnsi="Garamond"/>
              </w:rPr>
            </w:pPr>
            <w:r w:rsidRPr="00FC08BC">
              <w:rPr>
                <w:rFonts w:ascii="Garamond" w:hAnsi="Garamond"/>
              </w:rPr>
              <w:t>Retention and detention basins</w:t>
            </w:r>
          </w:p>
          <w:p w14:paraId="2C1004D1" w14:textId="77777777" w:rsidR="00FC08BC" w:rsidRPr="00FC08BC" w:rsidRDefault="00FC08BC" w:rsidP="00CC0CD2">
            <w:pPr>
              <w:jc w:val="left"/>
              <w:rPr>
                <w:rFonts w:ascii="Garamond" w:hAnsi="Garamond"/>
              </w:rPr>
            </w:pPr>
            <w:r w:rsidRPr="00FC08BC">
              <w:rPr>
                <w:rFonts w:ascii="Garamond" w:hAnsi="Garamond"/>
                <w:b w:val="0"/>
                <w:i/>
              </w:rPr>
              <w:t>(Treatment Control Measure)</w:t>
            </w:r>
          </w:p>
        </w:tc>
        <w:tc>
          <w:tcPr>
            <w:tcW w:w="1170" w:type="dxa"/>
          </w:tcPr>
          <w:p w14:paraId="7D958A2F" w14:textId="77777777" w:rsidR="00FC08BC" w:rsidRPr="00FC08BC" w:rsidRDefault="00FC08BC" w:rsidP="00CC0CD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FC08BC">
              <w:rPr>
                <w:rFonts w:ascii="Garamond" w:hAnsi="Garamond"/>
              </w:rPr>
              <w:t>Volume</w:t>
            </w:r>
          </w:p>
        </w:tc>
        <w:tc>
          <w:tcPr>
            <w:tcW w:w="1260" w:type="dxa"/>
          </w:tcPr>
          <w:p w14:paraId="6CE3191E" w14:textId="77777777" w:rsidR="00FC08BC" w:rsidRPr="00FC08BC" w:rsidRDefault="00FC08BC" w:rsidP="00CC0CD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1980" w:type="dxa"/>
          </w:tcPr>
          <w:p w14:paraId="5F479167" w14:textId="77777777" w:rsidR="00FC08BC" w:rsidRPr="00FC08BC" w:rsidRDefault="00FC08BC" w:rsidP="00CC0CD2">
            <w:pPr>
              <w:jc w:val="cente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7CE10317" w14:textId="77777777" w:rsidR="00FC08BC" w:rsidRPr="00FC08BC" w:rsidRDefault="00FC08BC" w:rsidP="00FC08BC">
      <w:pPr>
        <w:jc w:val="left"/>
        <w:rPr>
          <w:rFonts w:ascii="Garamond" w:hAnsi="Garamond"/>
        </w:rPr>
      </w:pPr>
    </w:p>
    <w:p w14:paraId="5F4092B3" w14:textId="77777777" w:rsidR="00FC08BC" w:rsidRPr="00FC08BC" w:rsidRDefault="00FC08BC" w:rsidP="00FC08BC">
      <w:pPr>
        <w:spacing w:before="120" w:after="0" w:line="240" w:lineRule="auto"/>
        <w:rPr>
          <w:rFonts w:ascii="Garamond" w:hAnsi="Garamond"/>
          <w:b/>
          <w:color w:val="61721F" w:themeColor="accent1" w:themeShade="BF"/>
          <w:sz w:val="24"/>
        </w:rPr>
      </w:pPr>
      <w:r w:rsidRPr="00FC08BC">
        <w:rPr>
          <w:rFonts w:ascii="Garamond" w:hAnsi="Garamond"/>
          <w:b/>
          <w:color w:val="61721F" w:themeColor="accent1" w:themeShade="BF"/>
          <w:sz w:val="24"/>
        </w:rPr>
        <w:t>Variations and Exceptions:</w:t>
      </w:r>
    </w:p>
    <w:p w14:paraId="4B48B4EB" w14:textId="77777777" w:rsidR="00FC08BC" w:rsidRPr="00FC08BC" w:rsidRDefault="00FC08BC" w:rsidP="00FC08BC">
      <w:pPr>
        <w:spacing w:after="120" w:line="240" w:lineRule="auto"/>
        <w:rPr>
          <w:rFonts w:ascii="Garamond" w:hAnsi="Garamond"/>
          <w:i/>
          <w:color w:val="61721F" w:themeColor="accent1" w:themeShade="BF"/>
          <w:sz w:val="20"/>
        </w:rPr>
      </w:pPr>
      <w:r w:rsidRPr="00FC08BC">
        <w:rPr>
          <w:rFonts w:ascii="Garamond" w:hAnsi="Garamond"/>
          <w:i/>
          <w:color w:val="61721F" w:themeColor="accent1" w:themeShade="BF"/>
          <w:sz w:val="20"/>
        </w:rPr>
        <w:t xml:space="preserve">Identify any applicable variations or exceptions for </w:t>
      </w:r>
      <w:r w:rsidRPr="00FC08BC">
        <w:rPr>
          <w:rFonts w:ascii="Garamond" w:hAnsi="Garamond"/>
          <w:b/>
          <w:i/>
          <w:color w:val="61721F" w:themeColor="accent1" w:themeShade="BF"/>
          <w:sz w:val="20"/>
          <w:u w:val="single"/>
        </w:rPr>
        <w:t>this DMA</w:t>
      </w:r>
      <w:r w:rsidRPr="00FC08BC">
        <w:rPr>
          <w:rFonts w:ascii="Garamond" w:hAnsi="Garamond"/>
          <w:i/>
          <w:color w:val="61721F" w:themeColor="accent1" w:themeShade="BF"/>
          <w:sz w:val="20"/>
        </w:rPr>
        <w:t>.</w:t>
      </w:r>
    </w:p>
    <w:tbl>
      <w:tblPr>
        <w:tblStyle w:val="GridTable4-Accent1"/>
        <w:tblW w:w="10255" w:type="dxa"/>
        <w:tblLook w:val="04A0" w:firstRow="1" w:lastRow="0" w:firstColumn="1" w:lastColumn="0" w:noHBand="0" w:noVBand="1"/>
      </w:tblPr>
      <w:tblGrid>
        <w:gridCol w:w="3048"/>
        <w:gridCol w:w="3220"/>
        <w:gridCol w:w="3987"/>
      </w:tblGrid>
      <w:tr w:rsidR="00FC08BC" w:rsidRPr="00FC08BC" w14:paraId="44797CF6" w14:textId="77777777" w:rsidTr="00CC0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3F5177AF" w14:textId="77777777" w:rsidR="00FC08BC" w:rsidRPr="00FC08BC" w:rsidRDefault="00FC08BC" w:rsidP="00CC0CD2">
            <w:pPr>
              <w:jc w:val="center"/>
              <w:rPr>
                <w:rFonts w:ascii="Garamond" w:hAnsi="Garamond"/>
              </w:rPr>
            </w:pPr>
            <w:r w:rsidRPr="00FC08BC">
              <w:rPr>
                <w:rFonts w:ascii="Garamond" w:hAnsi="Garamond"/>
              </w:rPr>
              <w:t>Condition</w:t>
            </w:r>
          </w:p>
        </w:tc>
        <w:tc>
          <w:tcPr>
            <w:tcW w:w="3220" w:type="dxa"/>
          </w:tcPr>
          <w:p w14:paraId="33694606" w14:textId="77777777" w:rsidR="00FC08BC" w:rsidRPr="00FC08BC" w:rsidRDefault="00FC08BC" w:rsidP="00CC0CD2">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FC08BC">
              <w:rPr>
                <w:rFonts w:ascii="Garamond" w:hAnsi="Garamond"/>
              </w:rPr>
              <w:t>Allowed Variation</w:t>
            </w:r>
          </w:p>
        </w:tc>
        <w:tc>
          <w:tcPr>
            <w:tcW w:w="3987" w:type="dxa"/>
          </w:tcPr>
          <w:p w14:paraId="68B018A9" w14:textId="77777777" w:rsidR="00FC08BC" w:rsidRPr="00FC08BC" w:rsidRDefault="00FC08BC" w:rsidP="00CC0CD2">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FC08BC">
              <w:rPr>
                <w:rFonts w:ascii="Garamond" w:hAnsi="Garamond"/>
              </w:rPr>
              <w:t xml:space="preserve">Applicable to this DMA?  </w:t>
            </w:r>
          </w:p>
          <w:p w14:paraId="46AF0C59" w14:textId="77777777" w:rsidR="00FC08BC" w:rsidRPr="00FC08BC" w:rsidRDefault="00FC08BC" w:rsidP="00CC0CD2">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FC08BC">
              <w:rPr>
                <w:rFonts w:ascii="Garamond" w:hAnsi="Garamond"/>
              </w:rPr>
              <w:t>If so, explain.</w:t>
            </w:r>
          </w:p>
        </w:tc>
      </w:tr>
      <w:tr w:rsidR="00FC08BC" w:rsidRPr="00FC08BC" w14:paraId="0DA3FBBC" w14:textId="77777777" w:rsidTr="00CC0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03BBBFEA" w14:textId="77777777" w:rsidR="00FC08BC" w:rsidRPr="00FC08BC" w:rsidRDefault="00FC08BC" w:rsidP="00CC0CD2">
            <w:pPr>
              <w:jc w:val="left"/>
              <w:rPr>
                <w:rFonts w:ascii="Garamond" w:hAnsi="Garamond"/>
              </w:rPr>
            </w:pPr>
            <w:r w:rsidRPr="00FC08BC">
              <w:rPr>
                <w:rFonts w:ascii="Garamond" w:hAnsi="Garamond"/>
              </w:rPr>
              <w:t xml:space="preserve">Facilities located within 10 feet of structures or other potential geotechnical hazards established by the geotechnical expert for the </w:t>
            </w:r>
            <w:proofErr w:type="gramStart"/>
            <w:r w:rsidRPr="00FC08BC">
              <w:rPr>
                <w:rFonts w:ascii="Garamond" w:hAnsi="Garamond"/>
              </w:rPr>
              <w:t>project</w:t>
            </w:r>
            <w:proofErr w:type="gramEnd"/>
          </w:p>
          <w:p w14:paraId="54BE1F9D" w14:textId="77777777" w:rsidR="00FC08BC" w:rsidRPr="00FC08BC" w:rsidRDefault="00FC08BC" w:rsidP="00CC0CD2">
            <w:pPr>
              <w:jc w:val="left"/>
              <w:rPr>
                <w:rFonts w:ascii="Garamond" w:hAnsi="Garamond"/>
              </w:rPr>
            </w:pPr>
          </w:p>
        </w:tc>
        <w:tc>
          <w:tcPr>
            <w:tcW w:w="3220" w:type="dxa"/>
          </w:tcPr>
          <w:p w14:paraId="1CCFBF4D" w14:textId="77777777" w:rsidR="00FC08BC" w:rsidRPr="00FC08BC" w:rsidRDefault="00FC08BC" w:rsidP="00CC0CD2">
            <w:pPr>
              <w:jc w:val="left"/>
              <w:cnfStyle w:val="000000100000" w:firstRow="0" w:lastRow="0" w:firstColumn="0" w:lastColumn="0" w:oddVBand="0" w:evenVBand="0" w:oddHBand="1" w:evenHBand="0" w:firstRowFirstColumn="0" w:firstRowLastColumn="0" w:lastRowFirstColumn="0" w:lastRowLastColumn="0"/>
              <w:rPr>
                <w:rFonts w:ascii="Garamond" w:hAnsi="Garamond"/>
              </w:rPr>
            </w:pPr>
            <w:r w:rsidRPr="00FC08BC">
              <w:rPr>
                <w:rFonts w:ascii="Garamond" w:hAnsi="Garamond"/>
              </w:rPr>
              <w:t>May incorporate an impervious cutoff wall between the bioretention / infiltration facility and the structure or other geotechnical hazard</w:t>
            </w:r>
          </w:p>
        </w:tc>
        <w:tc>
          <w:tcPr>
            <w:tcW w:w="3987" w:type="dxa"/>
          </w:tcPr>
          <w:p w14:paraId="68EAAAB6" w14:textId="77777777" w:rsidR="00FC08BC" w:rsidRPr="00FC08BC" w:rsidRDefault="00FC08BC" w:rsidP="00CC0CD2">
            <w:pPr>
              <w:jc w:val="left"/>
              <w:cnfStyle w:val="000000100000" w:firstRow="0" w:lastRow="0" w:firstColumn="0" w:lastColumn="0" w:oddVBand="0" w:evenVBand="0" w:oddHBand="1" w:evenHBand="0" w:firstRowFirstColumn="0" w:firstRowLastColumn="0" w:lastRowFirstColumn="0" w:lastRowLastColumn="0"/>
              <w:rPr>
                <w:rFonts w:ascii="Garamond" w:hAnsi="Garamond"/>
              </w:rPr>
            </w:pPr>
          </w:p>
        </w:tc>
      </w:tr>
      <w:tr w:rsidR="00FC08BC" w:rsidRPr="00FC08BC" w14:paraId="6AF3F8A2" w14:textId="77777777" w:rsidTr="00CC0CD2">
        <w:tc>
          <w:tcPr>
            <w:cnfStyle w:val="001000000000" w:firstRow="0" w:lastRow="0" w:firstColumn="1" w:lastColumn="0" w:oddVBand="0" w:evenVBand="0" w:oddHBand="0" w:evenHBand="0" w:firstRowFirstColumn="0" w:firstRowLastColumn="0" w:lastRowFirstColumn="0" w:lastRowLastColumn="0"/>
            <w:tcW w:w="3048" w:type="dxa"/>
          </w:tcPr>
          <w:p w14:paraId="66FD1930" w14:textId="77777777" w:rsidR="00FC08BC" w:rsidRPr="00FC08BC" w:rsidRDefault="00FC08BC" w:rsidP="00CC0CD2">
            <w:pPr>
              <w:jc w:val="left"/>
              <w:rPr>
                <w:rFonts w:ascii="Garamond" w:hAnsi="Garamond"/>
              </w:rPr>
            </w:pPr>
            <w:r w:rsidRPr="00FC08BC">
              <w:rPr>
                <w:rFonts w:ascii="Garamond" w:hAnsi="Garamond"/>
              </w:rPr>
              <w:t xml:space="preserve">Facilities with documented high concentrations of pollutants in underlying soil or groundwater, facilities located where infiltration could contribute to a geotechnical hazard, and facilities located on elevated plazas or other </w:t>
            </w:r>
            <w:proofErr w:type="gramStart"/>
            <w:r w:rsidRPr="00FC08BC">
              <w:rPr>
                <w:rFonts w:ascii="Garamond" w:hAnsi="Garamond"/>
              </w:rPr>
              <w:t>structures</w:t>
            </w:r>
            <w:proofErr w:type="gramEnd"/>
          </w:p>
          <w:p w14:paraId="16BC21A1" w14:textId="77777777" w:rsidR="00FC08BC" w:rsidRPr="00FC08BC" w:rsidRDefault="00FC08BC" w:rsidP="00CC0CD2">
            <w:pPr>
              <w:jc w:val="left"/>
              <w:rPr>
                <w:rFonts w:ascii="Garamond" w:hAnsi="Garamond"/>
              </w:rPr>
            </w:pPr>
          </w:p>
        </w:tc>
        <w:tc>
          <w:tcPr>
            <w:tcW w:w="3220" w:type="dxa"/>
          </w:tcPr>
          <w:p w14:paraId="4A62D323"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rPr>
            </w:pPr>
            <w:r w:rsidRPr="00FC08BC">
              <w:rPr>
                <w:rFonts w:ascii="Garamond" w:hAnsi="Garamond"/>
              </w:rPr>
              <w:t>May incorporate an impervious liner and may locate the underdrain discharge at the bottom of the subsurface drainage/storage layer (this configuration is commonly known as a “flow-through planter”)</w:t>
            </w:r>
          </w:p>
        </w:tc>
        <w:tc>
          <w:tcPr>
            <w:tcW w:w="3987" w:type="dxa"/>
          </w:tcPr>
          <w:p w14:paraId="4C4AC1A7"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FC08BC" w:rsidRPr="00FC08BC" w14:paraId="7D354EBC" w14:textId="77777777" w:rsidTr="00CC0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2C965E4E" w14:textId="77777777" w:rsidR="00FC08BC" w:rsidRPr="00FC08BC" w:rsidRDefault="00FC08BC" w:rsidP="00CC0CD2">
            <w:pPr>
              <w:jc w:val="left"/>
              <w:rPr>
                <w:rFonts w:ascii="Garamond" w:hAnsi="Garamond"/>
              </w:rPr>
            </w:pPr>
            <w:r w:rsidRPr="00FC08BC">
              <w:rPr>
                <w:rFonts w:ascii="Garamond" w:hAnsi="Garamond"/>
              </w:rPr>
              <w:t xml:space="preserve">Facilities located in areas of high groundwater, highly infiltrative soils or where connection of underdrain to a surface drain or to a subsurface storm drain are infeasible </w:t>
            </w:r>
          </w:p>
        </w:tc>
        <w:tc>
          <w:tcPr>
            <w:tcW w:w="3220" w:type="dxa"/>
          </w:tcPr>
          <w:p w14:paraId="1FACAF21" w14:textId="77777777" w:rsidR="00FC08BC" w:rsidRPr="00FC08BC" w:rsidRDefault="00FC08BC" w:rsidP="00CC0CD2">
            <w:pPr>
              <w:jc w:val="left"/>
              <w:cnfStyle w:val="000000100000" w:firstRow="0" w:lastRow="0" w:firstColumn="0" w:lastColumn="0" w:oddVBand="0" w:evenVBand="0" w:oddHBand="1" w:evenHBand="0" w:firstRowFirstColumn="0" w:firstRowLastColumn="0" w:lastRowFirstColumn="0" w:lastRowLastColumn="0"/>
              <w:rPr>
                <w:rFonts w:ascii="Garamond" w:hAnsi="Garamond"/>
              </w:rPr>
            </w:pPr>
            <w:r w:rsidRPr="00FC08BC">
              <w:rPr>
                <w:rFonts w:ascii="Garamond" w:hAnsi="Garamond"/>
              </w:rPr>
              <w:t>May omit the underdrain</w:t>
            </w:r>
          </w:p>
        </w:tc>
        <w:tc>
          <w:tcPr>
            <w:tcW w:w="3987" w:type="dxa"/>
          </w:tcPr>
          <w:p w14:paraId="3EC741D5" w14:textId="77777777" w:rsidR="00FC08BC" w:rsidRPr="00FC08BC" w:rsidRDefault="00FC08BC" w:rsidP="00CC0CD2">
            <w:pPr>
              <w:jc w:val="left"/>
              <w:cnfStyle w:val="000000100000" w:firstRow="0" w:lastRow="0" w:firstColumn="0" w:lastColumn="0" w:oddVBand="0" w:evenVBand="0" w:oddHBand="1" w:evenHBand="0" w:firstRowFirstColumn="0" w:firstRowLastColumn="0" w:lastRowFirstColumn="0" w:lastRowLastColumn="0"/>
              <w:rPr>
                <w:rFonts w:ascii="Garamond" w:hAnsi="Garamond"/>
              </w:rPr>
            </w:pPr>
          </w:p>
        </w:tc>
      </w:tr>
      <w:tr w:rsidR="00FC08BC" w:rsidRPr="00FC08BC" w14:paraId="17A029CD" w14:textId="77777777" w:rsidTr="00CC0CD2">
        <w:tc>
          <w:tcPr>
            <w:cnfStyle w:val="001000000000" w:firstRow="0" w:lastRow="0" w:firstColumn="1" w:lastColumn="0" w:oddVBand="0" w:evenVBand="0" w:oddHBand="0" w:evenHBand="0" w:firstRowFirstColumn="0" w:firstRowLastColumn="0" w:lastRowFirstColumn="0" w:lastRowLastColumn="0"/>
            <w:tcW w:w="3048" w:type="dxa"/>
          </w:tcPr>
          <w:p w14:paraId="011A71A5" w14:textId="77777777" w:rsidR="00FC08BC" w:rsidRPr="00FC08BC" w:rsidRDefault="00FC08BC" w:rsidP="00CC0CD2">
            <w:pPr>
              <w:jc w:val="left"/>
              <w:rPr>
                <w:rFonts w:ascii="Garamond" w:hAnsi="Garamond"/>
              </w:rPr>
            </w:pPr>
            <w:r w:rsidRPr="00FC08BC">
              <w:rPr>
                <w:rFonts w:ascii="Garamond" w:hAnsi="Garamond"/>
              </w:rPr>
              <w:t>Facilities serving high-risk areas such as fueling stations, truck stops, auto repairs, and heavy industrial sites</w:t>
            </w:r>
          </w:p>
        </w:tc>
        <w:tc>
          <w:tcPr>
            <w:tcW w:w="3220" w:type="dxa"/>
          </w:tcPr>
          <w:p w14:paraId="6E86776B"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rPr>
            </w:pPr>
            <w:r w:rsidRPr="00FC08BC">
              <w:rPr>
                <w:rFonts w:ascii="Garamond" w:hAnsi="Garamond"/>
              </w:rPr>
              <w:t>Are required to provide additional treatment to address pollutants of concern prior to the flow reaching the infiltration facility</w:t>
            </w:r>
          </w:p>
        </w:tc>
        <w:tc>
          <w:tcPr>
            <w:tcW w:w="3987" w:type="dxa"/>
          </w:tcPr>
          <w:p w14:paraId="37A031B8" w14:textId="77777777" w:rsidR="00FC08BC" w:rsidRPr="00FC08BC" w:rsidRDefault="00FC08BC" w:rsidP="00CC0CD2">
            <w:pPr>
              <w:jc w:val="left"/>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76705BA9" w14:textId="77777777" w:rsidR="00FC08BC" w:rsidRPr="00FC08BC" w:rsidRDefault="00FC08BC" w:rsidP="00FC08BC">
      <w:pPr>
        <w:rPr>
          <w:rFonts w:ascii="Garamond" w:hAnsi="Garamond"/>
        </w:rPr>
      </w:pPr>
    </w:p>
    <w:p w14:paraId="4F795974" w14:textId="77777777" w:rsidR="00E97C30" w:rsidRDefault="00E97C30">
      <w:pPr>
        <w:spacing w:before="0" w:after="0" w:line="276" w:lineRule="auto"/>
        <w:jc w:val="left"/>
        <w:rPr>
          <w:rFonts w:ascii="Garamond" w:hAnsi="Garamond"/>
          <w:i/>
          <w:color w:val="61721F" w:themeColor="accent1" w:themeShade="BF"/>
          <w:sz w:val="20"/>
        </w:rPr>
      </w:pPr>
      <w:r>
        <w:rPr>
          <w:rFonts w:ascii="Garamond" w:hAnsi="Garamond"/>
          <w:i/>
          <w:color w:val="61721F" w:themeColor="accent1" w:themeShade="BF"/>
          <w:sz w:val="20"/>
        </w:rPr>
        <w:br w:type="page"/>
      </w:r>
    </w:p>
    <w:p w14:paraId="7D69A91A" w14:textId="77777777" w:rsidR="00FC08BC" w:rsidRPr="00FC08BC" w:rsidRDefault="00FC08BC" w:rsidP="00FC08BC">
      <w:pPr>
        <w:spacing w:after="120" w:line="240" w:lineRule="auto"/>
        <w:rPr>
          <w:rFonts w:ascii="Garamond" w:hAnsi="Garamond"/>
          <w:i/>
          <w:color w:val="61721F" w:themeColor="accent1" w:themeShade="BF"/>
          <w:sz w:val="20"/>
        </w:rPr>
      </w:pPr>
      <w:r w:rsidRPr="00FC08BC">
        <w:rPr>
          <w:rFonts w:ascii="Garamond" w:hAnsi="Garamond"/>
          <w:i/>
          <w:color w:val="61721F" w:themeColor="accent1" w:themeShade="BF"/>
          <w:sz w:val="20"/>
        </w:rPr>
        <w:lastRenderedPageBreak/>
        <w:t xml:space="preserve">If infiltration is not feasible for </w:t>
      </w:r>
      <w:r w:rsidRPr="00FC08BC">
        <w:rPr>
          <w:rFonts w:ascii="Garamond" w:hAnsi="Garamond"/>
          <w:b/>
          <w:i/>
          <w:color w:val="61721F" w:themeColor="accent1" w:themeShade="BF"/>
          <w:sz w:val="20"/>
          <w:u w:val="single"/>
        </w:rPr>
        <w:t>this DMA</w:t>
      </w:r>
      <w:r w:rsidRPr="00FC08BC">
        <w:rPr>
          <w:rFonts w:ascii="Garamond" w:hAnsi="Garamond"/>
          <w:i/>
          <w:color w:val="61721F" w:themeColor="accent1" w:themeShade="BF"/>
          <w:sz w:val="20"/>
        </w:rPr>
        <w:t xml:space="preserve">, please provide an explanation of the infeasibility and a description of the alternate non-infiltrating treatment control measure(s) that will be used in accordance with the development requirements in </w:t>
      </w:r>
      <w:r w:rsidRPr="00E97C30">
        <w:rPr>
          <w:rFonts w:ascii="Garamond" w:hAnsi="Garamond"/>
          <w:i/>
          <w:sz w:val="20"/>
        </w:rPr>
        <w:t>Section 5.4.4</w:t>
      </w:r>
      <w:r w:rsidRPr="00FC08BC">
        <w:rPr>
          <w:rFonts w:ascii="Garamond" w:hAnsi="Garamond"/>
          <w:i/>
          <w:color w:val="61721F" w:themeColor="accent1" w:themeShade="BF"/>
          <w:sz w:val="20"/>
        </w:rPr>
        <w:t>.</w:t>
      </w:r>
    </w:p>
    <w:p w14:paraId="59895536" w14:textId="77777777" w:rsidR="00FC08BC" w:rsidRPr="00FC08BC" w:rsidRDefault="00FC08BC" w:rsidP="00FC08BC">
      <w:pPr>
        <w:rPr>
          <w:rFonts w:ascii="Garamond" w:hAnsi="Garamond"/>
        </w:rPr>
      </w:pPr>
      <w:r w:rsidRPr="00FC08BC">
        <w:rPr>
          <w:rFonts w:ascii="Garamond" w:hAnsi="Garamond"/>
          <w:noProof/>
          <w:lang w:eastAsia="en-US"/>
        </w:rPr>
        <mc:AlternateContent>
          <mc:Choice Requires="wps">
            <w:drawing>
              <wp:anchor distT="0" distB="0" distL="114300" distR="114300" simplePos="0" relativeHeight="251668480" behindDoc="0" locked="0" layoutInCell="1" allowOverlap="1" wp14:anchorId="024B9C93" wp14:editId="29C2762A">
                <wp:simplePos x="0" y="0"/>
                <wp:positionH relativeFrom="column">
                  <wp:posOffset>0</wp:posOffset>
                </wp:positionH>
                <wp:positionV relativeFrom="paragraph">
                  <wp:posOffset>-635</wp:posOffset>
                </wp:positionV>
                <wp:extent cx="5918200" cy="2228850"/>
                <wp:effectExtent l="0" t="0" r="25400" b="19050"/>
                <wp:wrapNone/>
                <wp:docPr id="14346" name="Text Box 14346"/>
                <wp:cNvGraphicFramePr/>
                <a:graphic xmlns:a="http://schemas.openxmlformats.org/drawingml/2006/main">
                  <a:graphicData uri="http://schemas.microsoft.com/office/word/2010/wordprocessingShape">
                    <wps:wsp>
                      <wps:cNvSpPr txBox="1"/>
                      <wps:spPr>
                        <a:xfrm>
                          <a:off x="0" y="0"/>
                          <a:ext cx="5918200" cy="2228850"/>
                        </a:xfrm>
                        <a:prstGeom prst="rect">
                          <a:avLst/>
                        </a:prstGeom>
                        <a:solidFill>
                          <a:sysClr val="window" lastClr="FFFFFF"/>
                        </a:solidFill>
                        <a:ln w="25400">
                          <a:solidFill>
                            <a:srgbClr val="83992A">
                              <a:lumMod val="75000"/>
                            </a:srgbClr>
                          </a:solidFill>
                        </a:ln>
                        <a:effectLst/>
                      </wps:spPr>
                      <wps:txbx>
                        <w:txbxContent>
                          <w:p w14:paraId="2000B7C0" w14:textId="77777777" w:rsidR="00FC08BC" w:rsidRDefault="00FC08BC" w:rsidP="00FC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4B9C93" id="Text Box 14346" o:spid="_x0000_s1035" type="#_x0000_t202" style="position:absolute;left:0;text-align:left;margin-left:0;margin-top:-.05pt;width:466pt;height:17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" fillcolor="window" strokecolor="#62731f" strokeweight="2pt">
                <v:textbox>
                  <w:txbxContent>
                    <w:p w14:paraId="2000B7C0" w14:textId="77777777" w:rsidR="00FC08BC" w:rsidRDefault="00FC08BC" w:rsidP="00FC08BC"/>
                  </w:txbxContent>
                </v:textbox>
              </v:shape>
            </w:pict>
          </mc:Fallback>
        </mc:AlternateContent>
      </w:r>
    </w:p>
    <w:p w14:paraId="0496E1BF" w14:textId="77777777" w:rsidR="00FC08BC" w:rsidRPr="00FC08BC" w:rsidRDefault="00FC08BC" w:rsidP="00FC08BC">
      <w:pPr>
        <w:rPr>
          <w:rFonts w:ascii="Garamond" w:hAnsi="Garamond"/>
        </w:rPr>
      </w:pPr>
    </w:p>
    <w:p w14:paraId="2B5F09CB" w14:textId="77777777" w:rsidR="00FC08BC" w:rsidRPr="00FC08BC" w:rsidRDefault="00FC08BC" w:rsidP="00FC08BC">
      <w:pPr>
        <w:rPr>
          <w:rFonts w:ascii="Garamond" w:hAnsi="Garamond"/>
        </w:rPr>
      </w:pPr>
    </w:p>
    <w:p w14:paraId="78078D6E" w14:textId="77777777" w:rsidR="00FC08BC" w:rsidRPr="00FC08BC" w:rsidRDefault="00FC08BC" w:rsidP="00FC08BC">
      <w:pPr>
        <w:rPr>
          <w:rFonts w:ascii="Garamond" w:hAnsi="Garamond"/>
        </w:rPr>
      </w:pPr>
    </w:p>
    <w:p w14:paraId="54C9A940" w14:textId="77777777" w:rsidR="00FC08BC" w:rsidRPr="00FC08BC" w:rsidRDefault="00FC08BC" w:rsidP="00FC08BC">
      <w:pPr>
        <w:rPr>
          <w:rFonts w:ascii="Garamond" w:hAnsi="Garamond"/>
        </w:rPr>
      </w:pPr>
    </w:p>
    <w:p w14:paraId="576ED27E" w14:textId="77777777" w:rsidR="00FC08BC" w:rsidRPr="00FC08BC" w:rsidRDefault="00FC08BC" w:rsidP="00FC08BC">
      <w:pPr>
        <w:rPr>
          <w:rFonts w:ascii="Garamond" w:hAnsi="Garamond"/>
        </w:rPr>
      </w:pPr>
    </w:p>
    <w:p w14:paraId="518E083C" w14:textId="77777777" w:rsidR="00FC08BC" w:rsidRPr="00FC08BC" w:rsidRDefault="00FC08BC" w:rsidP="00FC08BC">
      <w:pPr>
        <w:rPr>
          <w:rFonts w:ascii="Garamond" w:hAnsi="Garamond"/>
        </w:rPr>
      </w:pPr>
    </w:p>
    <w:p w14:paraId="50DEC52E" w14:textId="77777777" w:rsidR="00FC08BC" w:rsidRPr="00FC08BC" w:rsidRDefault="00FC08BC" w:rsidP="00FC08BC">
      <w:pPr>
        <w:rPr>
          <w:rFonts w:ascii="Garamond" w:hAnsi="Garamond"/>
        </w:rPr>
      </w:pPr>
    </w:p>
    <w:p w14:paraId="0D3F5852" w14:textId="77777777" w:rsidR="00FC08BC" w:rsidRPr="00FC08BC" w:rsidRDefault="00FC08BC" w:rsidP="00FC08BC">
      <w:pPr>
        <w:spacing w:before="120" w:after="0" w:line="240" w:lineRule="auto"/>
        <w:rPr>
          <w:rFonts w:ascii="Garamond" w:hAnsi="Garamond"/>
          <w:b/>
          <w:color w:val="61721F" w:themeColor="accent1" w:themeShade="BF"/>
          <w:sz w:val="24"/>
        </w:rPr>
      </w:pPr>
      <w:r w:rsidRPr="00FC08BC">
        <w:rPr>
          <w:rFonts w:ascii="Garamond" w:hAnsi="Garamond"/>
          <w:b/>
          <w:color w:val="61721F" w:themeColor="accent1" w:themeShade="BF"/>
          <w:sz w:val="24"/>
        </w:rPr>
        <w:t>Regulated Project Submittal Requirements:</w:t>
      </w:r>
    </w:p>
    <w:p w14:paraId="522BF6C3" w14:textId="77777777" w:rsidR="00FC08BC" w:rsidRPr="00FC08BC" w:rsidRDefault="00FC08BC" w:rsidP="00FC08BC">
      <w:pPr>
        <w:spacing w:after="120" w:line="240" w:lineRule="auto"/>
        <w:rPr>
          <w:rFonts w:ascii="Garamond" w:hAnsi="Garamond"/>
          <w:i/>
          <w:color w:val="61721F" w:themeColor="accent1" w:themeShade="BF"/>
          <w:sz w:val="20"/>
        </w:rPr>
      </w:pPr>
      <w:r w:rsidRPr="00FC08BC">
        <w:rPr>
          <w:rFonts w:ascii="Garamond" w:hAnsi="Garamond"/>
          <w:i/>
          <w:color w:val="61721F" w:themeColor="accent1" w:themeShade="BF"/>
          <w:sz w:val="20"/>
        </w:rPr>
        <w:t>The following must be submitted for Regulated Projects to the plan checker:</w:t>
      </w:r>
    </w:p>
    <w:p w14:paraId="7BA680C9" w14:textId="77777777" w:rsidR="00FC08BC" w:rsidRPr="00FC08BC" w:rsidRDefault="00FC08BC" w:rsidP="00FC08BC">
      <w:pPr>
        <w:pStyle w:val="ListBullet"/>
        <w:rPr>
          <w:rFonts w:ascii="Garamond" w:hAnsi="Garamond"/>
        </w:rPr>
      </w:pPr>
      <w:r w:rsidRPr="00FC08BC">
        <w:rPr>
          <w:rFonts w:ascii="Garamond" w:hAnsi="Garamond"/>
        </w:rPr>
        <w:t>The completed Post-Construction Worksheet including page 1 and, for each DMA, pages 3 – 10.</w:t>
      </w:r>
    </w:p>
    <w:p w14:paraId="3DA79914" w14:textId="77777777" w:rsidR="00FC08BC" w:rsidRPr="00FC08BC" w:rsidRDefault="00FC08BC" w:rsidP="00FC08BC">
      <w:pPr>
        <w:pStyle w:val="ListBullet"/>
        <w:rPr>
          <w:rFonts w:ascii="Garamond" w:hAnsi="Garamond"/>
        </w:rPr>
      </w:pPr>
      <w:r w:rsidRPr="00FC08BC">
        <w:rPr>
          <w:rFonts w:ascii="Garamond" w:hAnsi="Garamond"/>
        </w:rPr>
        <w:t xml:space="preserve">A separate site plan for each DMA must be submitted.  If there are multiple DMAs, a key map showing the location of the DMAs in relationship to </w:t>
      </w:r>
      <w:proofErr w:type="gramStart"/>
      <w:r w:rsidRPr="00FC08BC">
        <w:rPr>
          <w:rFonts w:ascii="Garamond" w:hAnsi="Garamond"/>
        </w:rPr>
        <w:t>one another</w:t>
      </w:r>
      <w:proofErr w:type="gramEnd"/>
      <w:r w:rsidRPr="00FC08BC">
        <w:rPr>
          <w:rFonts w:ascii="Garamond" w:hAnsi="Garamond"/>
        </w:rPr>
        <w:t xml:space="preserve"> and the entire site is required to be submitted.  Each DMA site plan is required to show the following information: </w:t>
      </w:r>
    </w:p>
    <w:p w14:paraId="61A86A0F" w14:textId="77777777" w:rsidR="00FC08BC" w:rsidRPr="00FC08BC" w:rsidRDefault="00FC08BC" w:rsidP="00FC08BC">
      <w:pPr>
        <w:pStyle w:val="ListBullet"/>
        <w:numPr>
          <w:ilvl w:val="0"/>
          <w:numId w:val="2"/>
        </w:numPr>
        <w:ind w:left="720"/>
        <w:rPr>
          <w:rFonts w:ascii="Garamond" w:hAnsi="Garamond"/>
        </w:rPr>
      </w:pPr>
      <w:r w:rsidRPr="00FC08BC">
        <w:rPr>
          <w:rFonts w:ascii="Garamond" w:hAnsi="Garamond"/>
        </w:rPr>
        <w:t xml:space="preserve">DMA name and </w:t>
      </w:r>
      <w:proofErr w:type="gramStart"/>
      <w:r w:rsidRPr="00FC08BC">
        <w:rPr>
          <w:rFonts w:ascii="Garamond" w:hAnsi="Garamond"/>
        </w:rPr>
        <w:t>boundary;</w:t>
      </w:r>
      <w:proofErr w:type="gramEnd"/>
    </w:p>
    <w:p w14:paraId="14F99A78" w14:textId="77777777" w:rsidR="00FC08BC" w:rsidRPr="00FC08BC" w:rsidRDefault="00FC08BC" w:rsidP="00FC08BC">
      <w:pPr>
        <w:pStyle w:val="ListBullet"/>
        <w:numPr>
          <w:ilvl w:val="0"/>
          <w:numId w:val="2"/>
        </w:numPr>
        <w:ind w:left="720"/>
        <w:rPr>
          <w:rFonts w:ascii="Garamond" w:hAnsi="Garamond"/>
        </w:rPr>
      </w:pPr>
      <w:r w:rsidRPr="00FC08BC">
        <w:rPr>
          <w:rFonts w:ascii="Garamond" w:hAnsi="Garamond"/>
        </w:rPr>
        <w:t xml:space="preserve">The selected Site Design and Treatment Control Measures (identified in </w:t>
      </w:r>
      <w:r w:rsidRPr="00E97C30">
        <w:rPr>
          <w:rFonts w:ascii="Garamond" w:hAnsi="Garamond"/>
        </w:rPr>
        <w:t>Table 3</w:t>
      </w:r>
      <w:proofErr w:type="gramStart"/>
      <w:r w:rsidRPr="00FC08BC">
        <w:rPr>
          <w:rFonts w:ascii="Garamond" w:hAnsi="Garamond"/>
        </w:rPr>
        <w:t>);</w:t>
      </w:r>
      <w:proofErr w:type="gramEnd"/>
    </w:p>
    <w:p w14:paraId="46A798FA" w14:textId="77777777" w:rsidR="00FC08BC" w:rsidRPr="00FC08BC" w:rsidRDefault="00FC08BC" w:rsidP="00FC08BC">
      <w:pPr>
        <w:pStyle w:val="ListBullet"/>
        <w:numPr>
          <w:ilvl w:val="0"/>
          <w:numId w:val="2"/>
        </w:numPr>
        <w:ind w:left="720"/>
        <w:rPr>
          <w:rFonts w:ascii="Garamond" w:hAnsi="Garamond"/>
        </w:rPr>
      </w:pPr>
      <w:r w:rsidRPr="00FC08BC">
        <w:rPr>
          <w:rFonts w:ascii="Garamond" w:hAnsi="Garamond"/>
        </w:rPr>
        <w:t xml:space="preserve">The total drainage area in square feet of the </w:t>
      </w:r>
      <w:proofErr w:type="gramStart"/>
      <w:r w:rsidRPr="00FC08BC">
        <w:rPr>
          <w:rFonts w:ascii="Garamond" w:hAnsi="Garamond"/>
        </w:rPr>
        <w:t>DMA;</w:t>
      </w:r>
      <w:proofErr w:type="gramEnd"/>
    </w:p>
    <w:p w14:paraId="26A48F2E" w14:textId="77777777" w:rsidR="00FC08BC" w:rsidRPr="00FC08BC" w:rsidRDefault="00FC08BC" w:rsidP="00FC08BC">
      <w:pPr>
        <w:pStyle w:val="ListBullet"/>
        <w:numPr>
          <w:ilvl w:val="0"/>
          <w:numId w:val="2"/>
        </w:numPr>
        <w:ind w:left="720"/>
        <w:rPr>
          <w:rFonts w:ascii="Garamond" w:hAnsi="Garamond"/>
        </w:rPr>
      </w:pPr>
      <w:r w:rsidRPr="00FC08BC">
        <w:rPr>
          <w:rFonts w:ascii="Garamond" w:hAnsi="Garamond"/>
        </w:rPr>
        <w:t xml:space="preserve">The pre-development peak flow rate at the point(s) of </w:t>
      </w:r>
      <w:proofErr w:type="gramStart"/>
      <w:r w:rsidRPr="00FC08BC">
        <w:rPr>
          <w:rFonts w:ascii="Garamond" w:hAnsi="Garamond"/>
        </w:rPr>
        <w:t>discharge;</w:t>
      </w:r>
      <w:proofErr w:type="gramEnd"/>
    </w:p>
    <w:p w14:paraId="1215A1D1" w14:textId="77777777" w:rsidR="00FC08BC" w:rsidRPr="00FC08BC" w:rsidRDefault="00FC08BC" w:rsidP="00FC08BC">
      <w:pPr>
        <w:pStyle w:val="ListBullet"/>
        <w:numPr>
          <w:ilvl w:val="0"/>
          <w:numId w:val="2"/>
        </w:numPr>
        <w:ind w:left="720"/>
        <w:rPr>
          <w:rFonts w:ascii="Garamond" w:hAnsi="Garamond"/>
        </w:rPr>
      </w:pPr>
      <w:r w:rsidRPr="00FC08BC">
        <w:rPr>
          <w:rFonts w:ascii="Garamond" w:hAnsi="Garamond"/>
        </w:rPr>
        <w:t xml:space="preserve">The predicted post-development peak flow rate at the point(s) of </w:t>
      </w:r>
      <w:proofErr w:type="gramStart"/>
      <w:r w:rsidRPr="00FC08BC">
        <w:rPr>
          <w:rFonts w:ascii="Garamond" w:hAnsi="Garamond"/>
        </w:rPr>
        <w:t>discharge;</w:t>
      </w:r>
      <w:proofErr w:type="gramEnd"/>
    </w:p>
    <w:p w14:paraId="62ED9B0D" w14:textId="77777777" w:rsidR="00FC08BC" w:rsidRPr="00FC08BC" w:rsidRDefault="00FC08BC" w:rsidP="00FC08BC">
      <w:pPr>
        <w:pStyle w:val="ListBullet"/>
        <w:numPr>
          <w:ilvl w:val="0"/>
          <w:numId w:val="2"/>
        </w:numPr>
        <w:ind w:left="720"/>
        <w:rPr>
          <w:rFonts w:ascii="Garamond" w:hAnsi="Garamond"/>
        </w:rPr>
      </w:pPr>
      <w:r w:rsidRPr="00FC08BC">
        <w:rPr>
          <w:rFonts w:ascii="Garamond" w:hAnsi="Garamond"/>
        </w:rPr>
        <w:t>Areas of existing impervious surfaces (pre-development</w:t>
      </w:r>
      <w:proofErr w:type="gramStart"/>
      <w:r w:rsidRPr="00FC08BC">
        <w:rPr>
          <w:rFonts w:ascii="Garamond" w:hAnsi="Garamond"/>
        </w:rPr>
        <w:t>);</w:t>
      </w:r>
      <w:proofErr w:type="gramEnd"/>
    </w:p>
    <w:p w14:paraId="5062308A" w14:textId="77777777" w:rsidR="00FC08BC" w:rsidRPr="00FC08BC" w:rsidRDefault="00FC08BC" w:rsidP="00FC08BC">
      <w:pPr>
        <w:pStyle w:val="ListBullet"/>
        <w:numPr>
          <w:ilvl w:val="0"/>
          <w:numId w:val="2"/>
        </w:numPr>
        <w:ind w:left="720"/>
        <w:rPr>
          <w:rFonts w:ascii="Garamond" w:hAnsi="Garamond"/>
        </w:rPr>
      </w:pPr>
      <w:r w:rsidRPr="00FC08BC">
        <w:rPr>
          <w:rFonts w:ascii="Garamond" w:hAnsi="Garamond"/>
        </w:rPr>
        <w:t>Proposed areas of impervious surfaces (post-development</w:t>
      </w:r>
      <w:proofErr w:type="gramStart"/>
      <w:r w:rsidRPr="00FC08BC">
        <w:rPr>
          <w:rFonts w:ascii="Garamond" w:hAnsi="Garamond"/>
        </w:rPr>
        <w:t>);</w:t>
      </w:r>
      <w:proofErr w:type="gramEnd"/>
    </w:p>
    <w:p w14:paraId="61ED10C5" w14:textId="77777777" w:rsidR="00FC08BC" w:rsidRPr="00FC08BC" w:rsidRDefault="00FC08BC" w:rsidP="00FC08BC">
      <w:pPr>
        <w:pStyle w:val="ListBullet"/>
        <w:numPr>
          <w:ilvl w:val="0"/>
          <w:numId w:val="2"/>
        </w:numPr>
        <w:ind w:left="720"/>
        <w:rPr>
          <w:rFonts w:ascii="Garamond" w:hAnsi="Garamond"/>
        </w:rPr>
      </w:pPr>
      <w:r w:rsidRPr="00FC08BC">
        <w:rPr>
          <w:rFonts w:ascii="Garamond" w:hAnsi="Garamond"/>
        </w:rPr>
        <w:t xml:space="preserve">Setbacks from creeks, wetlands, and riparian </w:t>
      </w:r>
      <w:proofErr w:type="gramStart"/>
      <w:r w:rsidRPr="00FC08BC">
        <w:rPr>
          <w:rFonts w:ascii="Garamond" w:hAnsi="Garamond"/>
        </w:rPr>
        <w:t>habitats;</w:t>
      </w:r>
      <w:proofErr w:type="gramEnd"/>
    </w:p>
    <w:p w14:paraId="5EA95252" w14:textId="77777777" w:rsidR="00FC08BC" w:rsidRPr="00FC08BC" w:rsidRDefault="00FC08BC" w:rsidP="00FC08BC">
      <w:pPr>
        <w:pStyle w:val="ListBullet"/>
        <w:numPr>
          <w:ilvl w:val="0"/>
          <w:numId w:val="2"/>
        </w:numPr>
        <w:ind w:left="720"/>
        <w:rPr>
          <w:rFonts w:ascii="Garamond" w:hAnsi="Garamond"/>
        </w:rPr>
      </w:pPr>
      <w:r w:rsidRPr="00FC08BC">
        <w:rPr>
          <w:rFonts w:ascii="Garamond" w:hAnsi="Garamond"/>
        </w:rPr>
        <w:t>Existing topography and drainage patterns (pre-development</w:t>
      </w:r>
      <w:proofErr w:type="gramStart"/>
      <w:r w:rsidRPr="00FC08BC">
        <w:rPr>
          <w:rFonts w:ascii="Garamond" w:hAnsi="Garamond"/>
        </w:rPr>
        <w:t>);</w:t>
      </w:r>
      <w:proofErr w:type="gramEnd"/>
    </w:p>
    <w:p w14:paraId="20C7FE31" w14:textId="77777777" w:rsidR="00FC08BC" w:rsidRPr="00FC08BC" w:rsidRDefault="00FC08BC" w:rsidP="00FC08BC">
      <w:pPr>
        <w:pStyle w:val="ListBullet"/>
        <w:numPr>
          <w:ilvl w:val="0"/>
          <w:numId w:val="2"/>
        </w:numPr>
        <w:ind w:left="720"/>
        <w:rPr>
          <w:rFonts w:ascii="Garamond" w:hAnsi="Garamond"/>
        </w:rPr>
      </w:pPr>
      <w:r w:rsidRPr="00FC08BC">
        <w:rPr>
          <w:rFonts w:ascii="Garamond" w:hAnsi="Garamond"/>
        </w:rPr>
        <w:t>Proposed topography and drainage patterns (post-development</w:t>
      </w:r>
      <w:proofErr w:type="gramStart"/>
      <w:r w:rsidRPr="00FC08BC">
        <w:rPr>
          <w:rFonts w:ascii="Garamond" w:hAnsi="Garamond"/>
        </w:rPr>
        <w:t>);</w:t>
      </w:r>
      <w:proofErr w:type="gramEnd"/>
    </w:p>
    <w:p w14:paraId="336F4E95" w14:textId="77777777" w:rsidR="00FC08BC" w:rsidRPr="00FC08BC" w:rsidRDefault="00FC08BC" w:rsidP="00FC08BC">
      <w:pPr>
        <w:pStyle w:val="ListBullet"/>
        <w:numPr>
          <w:ilvl w:val="0"/>
          <w:numId w:val="2"/>
        </w:numPr>
        <w:ind w:left="720"/>
        <w:rPr>
          <w:rFonts w:ascii="Garamond" w:hAnsi="Garamond"/>
        </w:rPr>
      </w:pPr>
      <w:r w:rsidRPr="00FC08BC">
        <w:rPr>
          <w:rFonts w:ascii="Garamond" w:hAnsi="Garamond"/>
        </w:rPr>
        <w:t>Soil types, soil type boundaries within the DMA, and their Hydrologic Soil Group Classification rating (A, B, C, or D); and</w:t>
      </w:r>
    </w:p>
    <w:p w14:paraId="5026671F" w14:textId="77777777" w:rsidR="00FC08BC" w:rsidRPr="00FC08BC" w:rsidRDefault="00FC08BC" w:rsidP="00FC08BC">
      <w:pPr>
        <w:pStyle w:val="ListBullet"/>
        <w:numPr>
          <w:ilvl w:val="0"/>
          <w:numId w:val="2"/>
        </w:numPr>
        <w:ind w:left="720"/>
        <w:rPr>
          <w:rFonts w:ascii="Garamond" w:hAnsi="Garamond"/>
        </w:rPr>
      </w:pPr>
      <w:r w:rsidRPr="00FC08BC">
        <w:rPr>
          <w:rFonts w:ascii="Garamond" w:hAnsi="Garamond"/>
        </w:rPr>
        <w:t>Trees, vegetation, and sensitive environmental areas to be protected and preserved.</w:t>
      </w:r>
    </w:p>
    <w:p w14:paraId="6C4EE48E" w14:textId="77777777" w:rsidR="00FC08BC" w:rsidRDefault="00FC08BC" w:rsidP="00FC08BC">
      <w:pPr>
        <w:pStyle w:val="ListBullet"/>
        <w:numPr>
          <w:ilvl w:val="0"/>
          <w:numId w:val="0"/>
        </w:numPr>
        <w:ind w:left="360"/>
        <w:rPr>
          <w:rFonts w:ascii="Garamond" w:hAnsi="Garamond"/>
        </w:rPr>
      </w:pPr>
      <w:r w:rsidRPr="00FC08BC">
        <w:rPr>
          <w:rFonts w:ascii="Garamond" w:hAnsi="Garamond"/>
        </w:rPr>
        <w:t>Each plan must be stamped by a qualified licensed professional.  The plans must be stamped by a California Civil Professional Engineer if any of the following control measures were selected:  rooftop and impervious area disconnection, porous pavement, rain cisterns, bioretention or rain gardens, infiltration trench, or retention or detention basins.  The plans must be stamped by a California Structural Professional Engineer if a green roof was selected or if there is a significant structural aspect to the rain cisterns and collection system.  The plans must be stamped by a California licensed Landscape Architect if any of the following Site Design Measures were selected:  stream setbacks and buffers, soil quality improvement, vegetated swales, bioretention and rain gardens.  The selected Site Design and Treatment Control Measure(s) must be clearly called out on the submitted plans.</w:t>
      </w:r>
    </w:p>
    <w:p w14:paraId="29A302B0" w14:textId="77777777" w:rsidR="00E97C30" w:rsidRPr="00FC08BC" w:rsidRDefault="00E97C30" w:rsidP="00FC08BC">
      <w:pPr>
        <w:pStyle w:val="ListBullet"/>
        <w:numPr>
          <w:ilvl w:val="0"/>
          <w:numId w:val="0"/>
        </w:numPr>
        <w:ind w:left="360"/>
        <w:rPr>
          <w:rFonts w:ascii="Garamond" w:hAnsi="Garamond"/>
        </w:rPr>
      </w:pPr>
    </w:p>
    <w:p w14:paraId="6DAAF160" w14:textId="77777777" w:rsidR="00FC08BC" w:rsidRPr="00FC08BC" w:rsidRDefault="00FC08BC" w:rsidP="00FC08BC">
      <w:pPr>
        <w:pStyle w:val="ListBullet"/>
        <w:rPr>
          <w:rFonts w:ascii="Garamond" w:hAnsi="Garamond"/>
        </w:rPr>
      </w:pPr>
      <w:r w:rsidRPr="00FC08BC">
        <w:rPr>
          <w:rFonts w:ascii="Garamond" w:hAnsi="Garamond"/>
        </w:rPr>
        <w:lastRenderedPageBreak/>
        <w:t>Design drawings for the proposed Treatment Control Measures showing a plan view, elevation view, and subsurface cross-sections must be submitted.  Sufficient detail and specifications should be included in these drawings to provide for adequate plan check review and for the construction of the treatment “facility”.  Each design drawing must be stamped by a qualified licensed professional.  The drawings must be stamped by a California Civil Professional Engineer if any of the following control measures were selected:  rooftop and impervious area disconnection, porous pavement, rain cisterns, bioretention or rain gardens, infiltration trench, or retention or detention basins.  The drawings must be stamped by a California Structural Professional Engineer if a green roof was selected or if there is a significant structural aspect to the rain cisterns and collection system.  The drawings must be stamped by a California licensed Landscape Architect if any of the following Site Design Measures were selected:  stream setbacks and buffers, soil quality improvement, vegetated swales, bioretention and rain gardens.</w:t>
      </w:r>
    </w:p>
    <w:p w14:paraId="51FAEF1A" w14:textId="77777777" w:rsidR="00FC08BC" w:rsidRPr="00FC08BC" w:rsidRDefault="00FC08BC" w:rsidP="00FC08BC">
      <w:pPr>
        <w:pStyle w:val="ListBullet"/>
        <w:rPr>
          <w:rFonts w:ascii="Garamond" w:hAnsi="Garamond"/>
        </w:rPr>
      </w:pPr>
      <w:r w:rsidRPr="00FC08BC">
        <w:rPr>
          <w:rFonts w:ascii="Garamond" w:hAnsi="Garamond"/>
        </w:rPr>
        <w:t xml:space="preserve">A </w:t>
      </w:r>
      <w:proofErr w:type="gramStart"/>
      <w:r w:rsidRPr="00FC08BC">
        <w:rPr>
          <w:rFonts w:ascii="Garamond" w:hAnsi="Garamond"/>
        </w:rPr>
        <w:t>print out</w:t>
      </w:r>
      <w:proofErr w:type="gramEnd"/>
      <w:r w:rsidRPr="00FC08BC">
        <w:rPr>
          <w:rFonts w:ascii="Garamond" w:hAnsi="Garamond"/>
        </w:rPr>
        <w:t xml:space="preserve"> of the results page from the MS Excel™ Volumetric BMP Sizing Tool for each DMA and control measure that requires the volumetric sizing criteria is required to be submitted.  (Refer to </w:t>
      </w:r>
      <w:r w:rsidRPr="00E97C30">
        <w:rPr>
          <w:rFonts w:ascii="Garamond" w:hAnsi="Garamond"/>
        </w:rPr>
        <w:t>Appendix 6</w:t>
      </w:r>
      <w:r w:rsidRPr="00FC08BC">
        <w:rPr>
          <w:rFonts w:ascii="Garamond" w:hAnsi="Garamond"/>
        </w:rPr>
        <w:t xml:space="preserve"> for information on how to download the tool.)</w:t>
      </w:r>
    </w:p>
    <w:p w14:paraId="22B3A2C5" w14:textId="77777777" w:rsidR="00FC08BC" w:rsidRPr="00FC08BC" w:rsidRDefault="00FC08BC" w:rsidP="00FC08BC">
      <w:pPr>
        <w:pStyle w:val="ListBullet"/>
        <w:rPr>
          <w:rFonts w:ascii="Garamond" w:hAnsi="Garamond"/>
        </w:rPr>
      </w:pPr>
      <w:r w:rsidRPr="00FC08BC">
        <w:rPr>
          <w:rFonts w:ascii="Garamond" w:hAnsi="Garamond"/>
        </w:rPr>
        <w:t>Calculations stamped by the appropriate licensed individual (as described above) for each DMA and control measure that requires flow-based sizing criteria must be included with the submittal.</w:t>
      </w:r>
    </w:p>
    <w:p w14:paraId="60782FBD" w14:textId="77777777" w:rsidR="00FC08BC" w:rsidRPr="00FC08BC" w:rsidRDefault="00FC08BC" w:rsidP="00FC08BC">
      <w:pPr>
        <w:pStyle w:val="ListBullet"/>
        <w:rPr>
          <w:rFonts w:ascii="Garamond" w:hAnsi="Garamond"/>
        </w:rPr>
      </w:pPr>
      <w:r w:rsidRPr="00FC08BC">
        <w:rPr>
          <w:rFonts w:ascii="Garamond" w:hAnsi="Garamond"/>
        </w:rPr>
        <w:t xml:space="preserve">An Operation and Maintenance Plan and signed Statement of Responsibility for the proposed treatment control measures must accompany the submittal (refer to </w:t>
      </w:r>
      <w:r w:rsidRPr="00E97C30">
        <w:rPr>
          <w:rFonts w:ascii="Garamond" w:hAnsi="Garamond"/>
        </w:rPr>
        <w:t>Section 6</w:t>
      </w:r>
      <w:r w:rsidRPr="00FC08BC">
        <w:rPr>
          <w:rFonts w:ascii="Garamond" w:hAnsi="Garamond"/>
        </w:rPr>
        <w:t xml:space="preserve"> and </w:t>
      </w:r>
      <w:r w:rsidRPr="00E97C30">
        <w:rPr>
          <w:rFonts w:ascii="Garamond" w:hAnsi="Garamond"/>
        </w:rPr>
        <w:t>Appendix 9</w:t>
      </w:r>
      <w:r w:rsidRPr="00FC08BC">
        <w:rPr>
          <w:rFonts w:ascii="Garamond" w:hAnsi="Garamond"/>
        </w:rPr>
        <w:t>).</w:t>
      </w:r>
    </w:p>
    <w:p w14:paraId="7DCC4D22" w14:textId="77777777" w:rsidR="00687F97" w:rsidRPr="00FC08BC" w:rsidRDefault="00687F97">
      <w:pPr>
        <w:rPr>
          <w:rFonts w:ascii="Garamond" w:hAnsi="Garamond"/>
        </w:rPr>
      </w:pPr>
    </w:p>
    <w:sectPr w:rsidR="00687F97" w:rsidRPr="00FC08BC" w:rsidSect="00FC08BC">
      <w:footerReference w:type="default" r:id="rId9"/>
      <w:pgSz w:w="12240" w:h="15840"/>
      <w:pgMar w:top="63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1EE78" w14:textId="77777777" w:rsidR="00FC08BC" w:rsidRDefault="00FC08BC" w:rsidP="00FC08BC">
      <w:pPr>
        <w:spacing w:before="0" w:after="0" w:line="240" w:lineRule="auto"/>
      </w:pPr>
      <w:r>
        <w:separator/>
      </w:r>
    </w:p>
  </w:endnote>
  <w:endnote w:type="continuationSeparator" w:id="0">
    <w:p w14:paraId="64B48DD3" w14:textId="77777777" w:rsidR="00FC08BC" w:rsidRDefault="00FC08BC" w:rsidP="00FC08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F0EE" w14:textId="77777777" w:rsidR="00FC08BC" w:rsidRPr="00114A85" w:rsidRDefault="00FC08BC" w:rsidP="00FC08BC">
    <w:pPr>
      <w:pStyle w:val="Footer"/>
      <w:tabs>
        <w:tab w:val="center" w:pos="4230"/>
        <w:tab w:val="right" w:pos="9450"/>
      </w:tabs>
      <w:rPr>
        <w:i/>
        <w:sz w:val="20"/>
      </w:rPr>
    </w:pPr>
    <w:r>
      <w:rPr>
        <w:i/>
        <w:sz w:val="20"/>
      </w:rPr>
      <w:t>Project Summary Sheet</w:t>
    </w:r>
    <w:r>
      <w:rPr>
        <w:i/>
        <w:sz w:val="20"/>
      </w:rPr>
      <w:tab/>
      <w:t>Required for All Projects</w:t>
    </w:r>
    <w:r>
      <w:rPr>
        <w:i/>
        <w:sz w:val="20"/>
      </w:rPr>
      <w:tab/>
      <w:t>Page</w:t>
    </w:r>
    <w:r w:rsidR="00E97C30">
      <w:rPr>
        <w:i/>
        <w:sz w:val="20"/>
      </w:rPr>
      <w:t xml:space="preserve"> A-</w:t>
    </w:r>
    <w:r w:rsidRPr="00FC08BC">
      <w:rPr>
        <w:i/>
        <w:sz w:val="20"/>
      </w:rPr>
      <w:fldChar w:fldCharType="begin"/>
    </w:r>
    <w:r w:rsidRPr="00FC08BC">
      <w:rPr>
        <w:i/>
        <w:sz w:val="20"/>
      </w:rPr>
      <w:instrText xml:space="preserve"> PAGE   \* MERGEFORMAT </w:instrText>
    </w:r>
    <w:r w:rsidRPr="00FC08BC">
      <w:rPr>
        <w:i/>
        <w:sz w:val="20"/>
      </w:rPr>
      <w:fldChar w:fldCharType="separate"/>
    </w:r>
    <w:r w:rsidR="008E2C7F">
      <w:rPr>
        <w:i/>
        <w:noProof/>
        <w:sz w:val="20"/>
      </w:rPr>
      <w:t>1</w:t>
    </w:r>
    <w:r w:rsidRPr="00FC08BC">
      <w:rPr>
        <w: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7B22" w14:textId="77777777" w:rsidR="00E97C30" w:rsidRPr="00114A85" w:rsidRDefault="00E97C30" w:rsidP="00FC08BC">
    <w:pPr>
      <w:pStyle w:val="Footer"/>
      <w:tabs>
        <w:tab w:val="center" w:pos="4230"/>
        <w:tab w:val="right" w:pos="9450"/>
      </w:tabs>
      <w:rPr>
        <w:i/>
        <w:sz w:val="20"/>
      </w:rPr>
    </w:pPr>
    <w:r>
      <w:rPr>
        <w:i/>
        <w:sz w:val="20"/>
      </w:rPr>
      <w:t xml:space="preserve">Small Project Submittal Sheet </w:t>
    </w:r>
    <w:r>
      <w:rPr>
        <w:i/>
        <w:sz w:val="20"/>
      </w:rPr>
      <w:softHyphen/>
    </w:r>
    <w:r>
      <w:rPr>
        <w:i/>
        <w:sz w:val="20"/>
      </w:rPr>
      <w:tab/>
      <w:t>Required for Only for “Small” Projects</w:t>
    </w:r>
    <w:r>
      <w:rPr>
        <w:i/>
        <w:sz w:val="20"/>
      </w:rPr>
      <w:tab/>
      <w:t>Page B-</w:t>
    </w:r>
    <w:r w:rsidRPr="00FC08BC">
      <w:rPr>
        <w:i/>
        <w:sz w:val="20"/>
      </w:rPr>
      <w:fldChar w:fldCharType="begin"/>
    </w:r>
    <w:r w:rsidRPr="00FC08BC">
      <w:rPr>
        <w:i/>
        <w:sz w:val="20"/>
      </w:rPr>
      <w:instrText xml:space="preserve"> PAGE   \* MERGEFORMAT </w:instrText>
    </w:r>
    <w:r w:rsidRPr="00FC08BC">
      <w:rPr>
        <w:i/>
        <w:sz w:val="20"/>
      </w:rPr>
      <w:fldChar w:fldCharType="separate"/>
    </w:r>
    <w:r w:rsidR="008E2C7F">
      <w:rPr>
        <w:i/>
        <w:noProof/>
        <w:sz w:val="20"/>
      </w:rPr>
      <w:t>1</w:t>
    </w:r>
    <w:r w:rsidRPr="00FC08BC">
      <w:rPr>
        <w:i/>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CBD5" w14:textId="77777777" w:rsidR="00E97C30" w:rsidRPr="00114A85" w:rsidRDefault="006C775C" w:rsidP="00FC08BC">
    <w:pPr>
      <w:pStyle w:val="Footer"/>
      <w:tabs>
        <w:tab w:val="center" w:pos="4230"/>
        <w:tab w:val="right" w:pos="9450"/>
      </w:tabs>
      <w:rPr>
        <w:i/>
        <w:sz w:val="20"/>
      </w:rPr>
    </w:pPr>
    <w:r>
      <w:rPr>
        <w:i/>
        <w:sz w:val="20"/>
      </w:rPr>
      <w:t>“</w:t>
    </w:r>
    <w:r w:rsidR="00E97C30">
      <w:rPr>
        <w:i/>
        <w:sz w:val="20"/>
      </w:rPr>
      <w:t>Regulated</w:t>
    </w:r>
    <w:r>
      <w:rPr>
        <w:i/>
        <w:sz w:val="20"/>
      </w:rPr>
      <w:t>”</w:t>
    </w:r>
    <w:r w:rsidR="00E97C30">
      <w:rPr>
        <w:i/>
        <w:sz w:val="20"/>
      </w:rPr>
      <w:t xml:space="preserve"> Project </w:t>
    </w:r>
    <w:r>
      <w:rPr>
        <w:i/>
        <w:sz w:val="20"/>
      </w:rPr>
      <w:t xml:space="preserve">DMA </w:t>
    </w:r>
    <w:r w:rsidR="00E97C30">
      <w:rPr>
        <w:i/>
        <w:sz w:val="20"/>
      </w:rPr>
      <w:t xml:space="preserve">Submittal Sheets </w:t>
    </w:r>
    <w:r w:rsidR="00E97C30">
      <w:rPr>
        <w:i/>
        <w:sz w:val="20"/>
      </w:rPr>
      <w:softHyphen/>
    </w:r>
    <w:r>
      <w:rPr>
        <w:i/>
        <w:sz w:val="20"/>
      </w:rPr>
      <w:t>(Submit one set of Pages C-1 – C8 for each DMA)</w:t>
    </w:r>
    <w:r w:rsidR="00E97C30">
      <w:rPr>
        <w:i/>
        <w:sz w:val="20"/>
      </w:rPr>
      <w:tab/>
      <w:t>Page C-</w:t>
    </w:r>
    <w:r w:rsidR="00E97C30" w:rsidRPr="00FC08BC">
      <w:rPr>
        <w:i/>
        <w:sz w:val="20"/>
      </w:rPr>
      <w:fldChar w:fldCharType="begin"/>
    </w:r>
    <w:r w:rsidR="00E97C30" w:rsidRPr="00FC08BC">
      <w:rPr>
        <w:i/>
        <w:sz w:val="20"/>
      </w:rPr>
      <w:instrText xml:space="preserve"> PAGE   \* MERGEFORMAT </w:instrText>
    </w:r>
    <w:r w:rsidR="00E97C30" w:rsidRPr="00FC08BC">
      <w:rPr>
        <w:i/>
        <w:sz w:val="20"/>
      </w:rPr>
      <w:fldChar w:fldCharType="separate"/>
    </w:r>
    <w:r w:rsidR="008E2C7F">
      <w:rPr>
        <w:i/>
        <w:noProof/>
        <w:sz w:val="20"/>
      </w:rPr>
      <w:t>8</w:t>
    </w:r>
    <w:r w:rsidR="00E97C30" w:rsidRPr="00FC08BC">
      <w:rPr>
        <w: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FD08" w14:textId="77777777" w:rsidR="00FC08BC" w:rsidRDefault="00FC08BC" w:rsidP="00FC08BC">
      <w:pPr>
        <w:spacing w:before="0" w:after="0" w:line="240" w:lineRule="auto"/>
      </w:pPr>
      <w:r>
        <w:separator/>
      </w:r>
    </w:p>
  </w:footnote>
  <w:footnote w:type="continuationSeparator" w:id="0">
    <w:p w14:paraId="030E67A9" w14:textId="77777777" w:rsidR="00FC08BC" w:rsidRDefault="00FC08BC" w:rsidP="00FC08B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DE497C"/>
    <w:lvl w:ilvl="0">
      <w:start w:val="1"/>
      <w:numFmt w:val="bullet"/>
      <w:pStyle w:val="ListBullet"/>
      <w:lvlText w:val="•"/>
      <w:lvlJc w:val="left"/>
      <w:pPr>
        <w:ind w:left="360" w:hanging="360"/>
      </w:pPr>
      <w:rPr>
        <w:rFonts w:ascii="Cambria" w:hAnsi="Cambria" w:hint="default"/>
        <w:color w:val="83992A" w:themeColor="accent1"/>
      </w:rPr>
    </w:lvl>
  </w:abstractNum>
  <w:abstractNum w:abstractNumId="1" w15:restartNumberingAfterBreak="0">
    <w:nsid w:val="025067B7"/>
    <w:multiLevelType w:val="hybridMultilevel"/>
    <w:tmpl w:val="265CE1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7F6A45"/>
    <w:multiLevelType w:val="multilevel"/>
    <w:tmpl w:val="80C0D6D2"/>
    <w:lvl w:ilvl="0">
      <w:start w:val="1"/>
      <w:numFmt w:val="decimal"/>
      <w:pStyle w:val="ListNumber"/>
      <w:lvlText w:val="%1."/>
      <w:lvlJc w:val="left"/>
      <w:pPr>
        <w:ind w:left="936" w:hanging="360"/>
      </w:pPr>
      <w:rPr>
        <w:rFonts w:hint="default"/>
      </w:rPr>
    </w:lvl>
    <w:lvl w:ilvl="1">
      <w:start w:val="1"/>
      <w:numFmt w:val="decimal"/>
      <w:pStyle w:val="ListNumber2"/>
      <w:suff w:val="space"/>
      <w:lvlText w:val="%1.%2"/>
      <w:lvlJc w:val="left"/>
      <w:pPr>
        <w:ind w:left="1512" w:hanging="576"/>
      </w:pPr>
      <w:rPr>
        <w:rFonts w:hint="default"/>
      </w:rPr>
    </w:lvl>
    <w:lvl w:ilvl="2">
      <w:start w:val="1"/>
      <w:numFmt w:val="lowerLetter"/>
      <w:pStyle w:val="ListNumber3"/>
      <w:lvlText w:val="%3."/>
      <w:lvlJc w:val="left"/>
      <w:pPr>
        <w:ind w:left="1296" w:hanging="360"/>
      </w:pPr>
      <w:rPr>
        <w:rFonts w:hint="default"/>
      </w:rPr>
    </w:lvl>
    <w:lvl w:ilvl="3">
      <w:start w:val="1"/>
      <w:numFmt w:val="lowerRoman"/>
      <w:pStyle w:val="ListNumber4"/>
      <w:lvlText w:val="%4."/>
      <w:lvlJc w:val="left"/>
      <w:pPr>
        <w:ind w:left="1656" w:hanging="360"/>
      </w:pPr>
      <w:rPr>
        <w:rFonts w:hint="default"/>
      </w:rPr>
    </w:lvl>
    <w:lvl w:ilvl="4">
      <w:start w:val="1"/>
      <w:numFmt w:val="lowerLetter"/>
      <w:pStyle w:val="ListNumber5"/>
      <w:lvlText w:val="(%5)"/>
      <w:lvlJc w:val="left"/>
      <w:pPr>
        <w:ind w:left="2376" w:hanging="360"/>
      </w:pPr>
      <w:rPr>
        <w:rFonts w:hint="default"/>
      </w:rPr>
    </w:lvl>
    <w:lvl w:ilvl="5">
      <w:start w:val="1"/>
      <w:numFmt w:val="lowerRoman"/>
      <w:lvlText w:val="(%6)"/>
      <w:lvlJc w:val="left"/>
      <w:pPr>
        <w:ind w:left="2736" w:hanging="360"/>
      </w:pPr>
      <w:rPr>
        <w:rFonts w:hint="default"/>
      </w:rPr>
    </w:lvl>
    <w:lvl w:ilvl="6">
      <w:start w:val="1"/>
      <w:numFmt w:val="decimal"/>
      <w:lvlText w:val="%7."/>
      <w:lvlJc w:val="left"/>
      <w:pPr>
        <w:ind w:left="3096" w:hanging="360"/>
      </w:pPr>
      <w:rPr>
        <w:rFonts w:hint="default"/>
      </w:rPr>
    </w:lvl>
    <w:lvl w:ilvl="7">
      <w:start w:val="1"/>
      <w:numFmt w:val="lowerLetter"/>
      <w:lvlText w:val="%8."/>
      <w:lvlJc w:val="left"/>
      <w:pPr>
        <w:ind w:left="3456" w:hanging="360"/>
      </w:pPr>
      <w:rPr>
        <w:rFonts w:hint="default"/>
      </w:rPr>
    </w:lvl>
    <w:lvl w:ilvl="8">
      <w:start w:val="1"/>
      <w:numFmt w:val="lowerRoman"/>
      <w:lvlText w:val="%9."/>
      <w:lvlJc w:val="left"/>
      <w:pPr>
        <w:ind w:left="3816" w:hanging="36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BC"/>
    <w:rsid w:val="000E5EBB"/>
    <w:rsid w:val="00687F97"/>
    <w:rsid w:val="006C775C"/>
    <w:rsid w:val="008E2C7F"/>
    <w:rsid w:val="00E97C30"/>
    <w:rsid w:val="00FC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01F51"/>
  <w15:chartTrackingRefBased/>
  <w15:docId w15:val="{9B9E079B-0F89-434C-91FC-374B551A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BC"/>
    <w:pPr>
      <w:spacing w:before="40" w:after="160" w:line="288" w:lineRule="auto"/>
      <w:jc w:val="both"/>
    </w:pPr>
    <w:rPr>
      <w:color w:val="595959" w:themeColor="text1" w:themeTint="A6"/>
      <w:kern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8B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C08BC"/>
    <w:rPr>
      <w:color w:val="595959" w:themeColor="text1" w:themeTint="A6"/>
      <w:kern w:val="20"/>
      <w:szCs w:val="20"/>
      <w:lang w:eastAsia="ja-JP"/>
    </w:rPr>
  </w:style>
  <w:style w:type="paragraph" w:styleId="Footer">
    <w:name w:val="footer"/>
    <w:basedOn w:val="Normal"/>
    <w:link w:val="FooterChar"/>
    <w:uiPriority w:val="99"/>
    <w:unhideWhenUsed/>
    <w:rsid w:val="00FC08BC"/>
    <w:pPr>
      <w:pBdr>
        <w:top w:val="single" w:sz="4" w:space="6" w:color="C0D66A"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sid w:val="00FC08BC"/>
    <w:rPr>
      <w:color w:val="595959" w:themeColor="text1" w:themeTint="A6"/>
      <w:kern w:val="20"/>
      <w:szCs w:val="20"/>
      <w:lang w:eastAsia="ja-JP"/>
    </w:rPr>
  </w:style>
  <w:style w:type="character" w:styleId="Hyperlink">
    <w:name w:val="Hyperlink"/>
    <w:basedOn w:val="DefaultParagraphFont"/>
    <w:uiPriority w:val="99"/>
    <w:unhideWhenUsed/>
    <w:rsid w:val="00FC08BC"/>
    <w:rPr>
      <w:color w:val="61721F" w:themeColor="accent1" w:themeShade="BF"/>
      <w:u w:val="single"/>
    </w:rPr>
  </w:style>
  <w:style w:type="paragraph" w:styleId="ListBullet">
    <w:name w:val="List Bullet"/>
    <w:basedOn w:val="Normal"/>
    <w:uiPriority w:val="1"/>
    <w:unhideWhenUsed/>
    <w:qFormat/>
    <w:rsid w:val="00FC08BC"/>
    <w:pPr>
      <w:numPr>
        <w:numId w:val="1"/>
      </w:numPr>
      <w:spacing w:after="40"/>
    </w:pPr>
  </w:style>
  <w:style w:type="paragraph" w:styleId="ListNumber">
    <w:name w:val="List Number"/>
    <w:basedOn w:val="Normal"/>
    <w:uiPriority w:val="1"/>
    <w:unhideWhenUsed/>
    <w:qFormat/>
    <w:rsid w:val="00FC08BC"/>
    <w:pPr>
      <w:numPr>
        <w:numId w:val="3"/>
      </w:numPr>
      <w:contextualSpacing/>
    </w:pPr>
  </w:style>
  <w:style w:type="paragraph" w:styleId="ListNumber2">
    <w:name w:val="List Number 2"/>
    <w:basedOn w:val="Normal"/>
    <w:uiPriority w:val="1"/>
    <w:unhideWhenUsed/>
    <w:qFormat/>
    <w:rsid w:val="00FC08BC"/>
    <w:pPr>
      <w:numPr>
        <w:ilvl w:val="1"/>
        <w:numId w:val="3"/>
      </w:numPr>
      <w:contextualSpacing/>
    </w:pPr>
  </w:style>
  <w:style w:type="paragraph" w:styleId="ListNumber3">
    <w:name w:val="List Number 3"/>
    <w:basedOn w:val="Normal"/>
    <w:uiPriority w:val="18"/>
    <w:unhideWhenUsed/>
    <w:qFormat/>
    <w:rsid w:val="00FC08BC"/>
    <w:pPr>
      <w:numPr>
        <w:ilvl w:val="2"/>
        <w:numId w:val="3"/>
      </w:numPr>
      <w:contextualSpacing/>
    </w:pPr>
  </w:style>
  <w:style w:type="paragraph" w:styleId="ListNumber4">
    <w:name w:val="List Number 4"/>
    <w:basedOn w:val="Normal"/>
    <w:uiPriority w:val="18"/>
    <w:semiHidden/>
    <w:unhideWhenUsed/>
    <w:rsid w:val="00FC08BC"/>
    <w:pPr>
      <w:numPr>
        <w:ilvl w:val="3"/>
        <w:numId w:val="3"/>
      </w:numPr>
      <w:contextualSpacing/>
    </w:pPr>
  </w:style>
  <w:style w:type="paragraph" w:styleId="ListNumber5">
    <w:name w:val="List Number 5"/>
    <w:basedOn w:val="Normal"/>
    <w:uiPriority w:val="18"/>
    <w:semiHidden/>
    <w:unhideWhenUsed/>
    <w:rsid w:val="00FC08BC"/>
    <w:pPr>
      <w:numPr>
        <w:ilvl w:val="4"/>
        <w:numId w:val="3"/>
      </w:numPr>
      <w:contextualSpacing/>
    </w:pPr>
  </w:style>
  <w:style w:type="table" w:customStyle="1" w:styleId="FinancialTable">
    <w:name w:val="Financial Table"/>
    <w:basedOn w:val="TableNormal"/>
    <w:uiPriority w:val="99"/>
    <w:rsid w:val="00FC08BC"/>
    <w:pPr>
      <w:spacing w:before="40" w:line="240" w:lineRule="auto"/>
      <w:ind w:left="144" w:right="144"/>
    </w:pPr>
    <w:rPr>
      <w:color w:val="595959" w:themeColor="text1" w:themeTint="A6"/>
      <w:sz w:val="20"/>
      <w:szCs w:val="20"/>
      <w:lang w:eastAsia="ja-JP"/>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83992A" w:themeColor="accent1"/>
        <w:sz w:val="22"/>
      </w:rPr>
    </w:tblStylePr>
    <w:tblStylePr w:type="firstCol">
      <w:rPr>
        <w:b/>
      </w:rPr>
    </w:tblStylePr>
  </w:style>
  <w:style w:type="table" w:styleId="GridTable4-Accent1">
    <w:name w:val="Grid Table 4 Accent 1"/>
    <w:basedOn w:val="TableNormal"/>
    <w:uiPriority w:val="49"/>
    <w:rsid w:val="00FC08BC"/>
    <w:pPr>
      <w:spacing w:before="40" w:line="240" w:lineRule="auto"/>
    </w:pPr>
    <w:rPr>
      <w:color w:val="595959" w:themeColor="text1" w:themeTint="A6"/>
      <w:sz w:val="20"/>
      <w:szCs w:val="20"/>
      <w:lang w:eastAsia="ja-JP"/>
    </w:rPr>
    <w:tblPr>
      <w:tblStyleRowBandSize w:val="1"/>
      <w:tblStyleColBandSize w:val="1"/>
      <w:tblBorders>
        <w:top w:val="single" w:sz="4" w:space="0" w:color="C0D66A" w:themeColor="accent1" w:themeTint="99"/>
        <w:left w:val="single" w:sz="4" w:space="0" w:color="C0D66A" w:themeColor="accent1" w:themeTint="99"/>
        <w:bottom w:val="single" w:sz="4" w:space="0" w:color="C0D66A" w:themeColor="accent1" w:themeTint="99"/>
        <w:right w:val="single" w:sz="4" w:space="0" w:color="C0D66A" w:themeColor="accent1" w:themeTint="99"/>
        <w:insideH w:val="single" w:sz="4" w:space="0" w:color="C0D66A" w:themeColor="accent1" w:themeTint="99"/>
        <w:insideV w:val="single" w:sz="4" w:space="0" w:color="C0D66A" w:themeColor="accent1" w:themeTint="99"/>
      </w:tblBorders>
    </w:tblPr>
    <w:tblStylePr w:type="firstRow">
      <w:rPr>
        <w:b/>
        <w:bCs/>
        <w:color w:val="FFFFFF" w:themeColor="background1"/>
      </w:rPr>
      <w:tblPr/>
      <w:tcPr>
        <w:tcBorders>
          <w:top w:val="single" w:sz="4" w:space="0" w:color="83992A" w:themeColor="accent1"/>
          <w:left w:val="single" w:sz="4" w:space="0" w:color="83992A" w:themeColor="accent1"/>
          <w:bottom w:val="single" w:sz="4" w:space="0" w:color="83992A" w:themeColor="accent1"/>
          <w:right w:val="single" w:sz="4" w:space="0" w:color="83992A" w:themeColor="accent1"/>
          <w:insideH w:val="nil"/>
          <w:insideV w:val="nil"/>
        </w:tcBorders>
        <w:shd w:val="clear" w:color="auto" w:fill="83992A" w:themeFill="accent1"/>
      </w:tcPr>
    </w:tblStylePr>
    <w:tblStylePr w:type="lastRow">
      <w:rPr>
        <w:b/>
        <w:bCs/>
      </w:rPr>
      <w:tblPr/>
      <w:tcPr>
        <w:tcBorders>
          <w:top w:val="double" w:sz="4" w:space="0" w:color="83992A" w:themeColor="accent1"/>
        </w:tcBorders>
      </w:tcPr>
    </w:tblStylePr>
    <w:tblStylePr w:type="firstCol">
      <w:rPr>
        <w:b/>
        <w:bCs/>
      </w:rPr>
    </w:tblStylePr>
    <w:tblStylePr w:type="lastCol">
      <w:rPr>
        <w:b/>
        <w:bCs/>
      </w:rPr>
    </w:tblStylePr>
    <w:tblStylePr w:type="band1Vert">
      <w:tblPr/>
      <w:tcPr>
        <w:shd w:val="clear" w:color="auto" w:fill="EAF1CD" w:themeFill="accent1" w:themeFillTint="33"/>
      </w:tcPr>
    </w:tblStylePr>
    <w:tblStylePr w:type="band1Horz">
      <w:tblPr/>
      <w:tcPr>
        <w:shd w:val="clear" w:color="auto" w:fill="EAF1CD" w:themeFill="accent1" w:themeFillTint="33"/>
      </w:tcPr>
    </w:tblStylePr>
  </w:style>
  <w:style w:type="table" w:styleId="ListTable4-Accent1">
    <w:name w:val="List Table 4 Accent 1"/>
    <w:basedOn w:val="TableNormal"/>
    <w:uiPriority w:val="49"/>
    <w:rsid w:val="00FC08BC"/>
    <w:pPr>
      <w:spacing w:before="40" w:line="240" w:lineRule="auto"/>
    </w:pPr>
    <w:rPr>
      <w:color w:val="595959" w:themeColor="text1" w:themeTint="A6"/>
      <w:sz w:val="20"/>
      <w:szCs w:val="20"/>
      <w:lang w:eastAsia="ja-JP"/>
    </w:rPr>
    <w:tblPr>
      <w:tblStyleRowBandSize w:val="1"/>
      <w:tblStyleColBandSize w:val="1"/>
      <w:tblBorders>
        <w:top w:val="single" w:sz="4" w:space="0" w:color="C0D66A" w:themeColor="accent1" w:themeTint="99"/>
        <w:left w:val="single" w:sz="4" w:space="0" w:color="C0D66A" w:themeColor="accent1" w:themeTint="99"/>
        <w:bottom w:val="single" w:sz="4" w:space="0" w:color="C0D66A" w:themeColor="accent1" w:themeTint="99"/>
        <w:right w:val="single" w:sz="4" w:space="0" w:color="C0D66A" w:themeColor="accent1" w:themeTint="99"/>
        <w:insideH w:val="single" w:sz="4" w:space="0" w:color="C0D66A" w:themeColor="accent1" w:themeTint="99"/>
      </w:tblBorders>
    </w:tblPr>
    <w:tblStylePr w:type="firstRow">
      <w:rPr>
        <w:b/>
        <w:bCs/>
        <w:color w:val="FFFFFF" w:themeColor="background1"/>
      </w:rPr>
      <w:tblPr/>
      <w:tcPr>
        <w:tcBorders>
          <w:top w:val="single" w:sz="4" w:space="0" w:color="83992A" w:themeColor="accent1"/>
          <w:left w:val="single" w:sz="4" w:space="0" w:color="83992A" w:themeColor="accent1"/>
          <w:bottom w:val="single" w:sz="4" w:space="0" w:color="83992A" w:themeColor="accent1"/>
          <w:right w:val="single" w:sz="4" w:space="0" w:color="83992A" w:themeColor="accent1"/>
          <w:insideH w:val="nil"/>
        </w:tcBorders>
        <w:shd w:val="clear" w:color="auto" w:fill="83992A" w:themeFill="accent1"/>
      </w:tcPr>
    </w:tblStylePr>
    <w:tblStylePr w:type="lastRow">
      <w:rPr>
        <w:b/>
        <w:bCs/>
      </w:rPr>
      <w:tblPr/>
      <w:tcPr>
        <w:tcBorders>
          <w:top w:val="double" w:sz="4" w:space="0" w:color="C0D66A" w:themeColor="accent1" w:themeTint="99"/>
        </w:tcBorders>
      </w:tcPr>
    </w:tblStylePr>
    <w:tblStylePr w:type="firstCol">
      <w:rPr>
        <w:b/>
        <w:bCs/>
      </w:rPr>
    </w:tblStylePr>
    <w:tblStylePr w:type="lastCol">
      <w:rPr>
        <w:b/>
        <w:bCs/>
      </w:rPr>
    </w:tblStylePr>
    <w:tblStylePr w:type="band1Vert">
      <w:tblPr/>
      <w:tcPr>
        <w:shd w:val="clear" w:color="auto" w:fill="EAF1CD" w:themeFill="accent1" w:themeFillTint="33"/>
      </w:tcPr>
    </w:tblStylePr>
    <w:tblStylePr w:type="band1Horz">
      <w:tblPr/>
      <w:tcPr>
        <w:shd w:val="clear" w:color="auto" w:fill="EAF1CD" w:themeFill="accent1" w:themeFillTint="33"/>
      </w:tcPr>
    </w:tblStylePr>
  </w:style>
  <w:style w:type="paragraph" w:customStyle="1" w:styleId="AppendixHeading">
    <w:name w:val="Appendix Heading"/>
    <w:basedOn w:val="Normal"/>
    <w:next w:val="Normal"/>
    <w:qFormat/>
    <w:rsid w:val="00FC08BC"/>
    <w:pPr>
      <w:pBdr>
        <w:top w:val="single" w:sz="2" w:space="2" w:color="83992A" w:themeColor="accent1"/>
        <w:left w:val="single" w:sz="2" w:space="6" w:color="83992A" w:themeColor="accent1"/>
        <w:bottom w:val="single" w:sz="2" w:space="2" w:color="83992A" w:themeColor="accent1"/>
        <w:right w:val="single" w:sz="2" w:space="6" w:color="83992A" w:themeColor="accent1"/>
      </w:pBdr>
      <w:shd w:val="clear" w:color="auto" w:fill="83992A" w:themeFill="accent1"/>
      <w:spacing w:after="0" w:line="240" w:lineRule="auto"/>
      <w:ind w:left="-360" w:right="-360"/>
      <w:jc w:val="left"/>
    </w:pPr>
    <w:rPr>
      <w:rFonts w:asciiTheme="majorHAnsi" w:eastAsiaTheme="majorEastAsia" w:hAnsiTheme="majorHAnsi" w:cstheme="majorBidi"/>
      <w:caps/>
      <w:color w:val="FFFFFF" w:themeColor="background1"/>
      <w:sz w:val="48"/>
    </w:rPr>
  </w:style>
  <w:style w:type="paragraph" w:customStyle="1" w:styleId="FormHeading">
    <w:name w:val="Form Heading"/>
    <w:basedOn w:val="Normal"/>
    <w:qFormat/>
    <w:rsid w:val="00FC08BC"/>
    <w:pPr>
      <w:keepNext/>
      <w:pBdr>
        <w:top w:val="single" w:sz="4" w:space="1" w:color="83992A" w:themeColor="accent1"/>
        <w:left w:val="single" w:sz="4" w:space="6" w:color="83992A" w:themeColor="accent1"/>
        <w:bottom w:val="single" w:sz="4" w:space="1" w:color="83992A" w:themeColor="accent1"/>
        <w:right w:val="single" w:sz="4" w:space="6" w:color="83992A" w:themeColor="accent1"/>
      </w:pBdr>
      <w:shd w:val="clear" w:color="auto" w:fill="83992A" w:themeFill="accent1"/>
      <w:spacing w:before="160"/>
      <w:ind w:left="144" w:right="144"/>
    </w:pPr>
    <w:rPr>
      <w:rFonts w:asciiTheme="majorHAnsi" w:eastAsiaTheme="majorEastAsia" w:hAnsiTheme="majorHAnsi" w:cstheme="majorBidi"/>
      <w:caps/>
      <w:color w:val="FFFFFF" w:themeColor="background1"/>
      <w:sz w:val="28"/>
    </w:rPr>
  </w:style>
  <w:style w:type="character" w:styleId="PlaceholderText">
    <w:name w:val="Placeholder Text"/>
    <w:basedOn w:val="DefaultParagraphFont"/>
    <w:uiPriority w:val="99"/>
    <w:semiHidden/>
    <w:rsid w:val="00FC08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Teravskis</dc:creator>
  <cp:keywords/>
  <dc:description/>
  <cp:lastModifiedBy>Maggie Sanchez</cp:lastModifiedBy>
  <cp:revision>2</cp:revision>
  <dcterms:created xsi:type="dcterms:W3CDTF">2021-06-18T21:52:00Z</dcterms:created>
  <dcterms:modified xsi:type="dcterms:W3CDTF">2021-06-18T21:52:00Z</dcterms:modified>
</cp:coreProperties>
</file>